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82298" w14:textId="53748716"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DB5EC8">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107397</w:t>
      </w:r>
      <w:ins w:id="0" w:author="Ericsson01" w:date="2021-10-14T15:36:00Z">
        <w:r w:rsidR="00721674">
          <w:rPr>
            <w:rFonts w:ascii="Arial" w:hAnsi="Arial" w:cs="Arial"/>
            <w:b/>
            <w:noProof/>
            <w:sz w:val="24"/>
            <w:szCs w:val="24"/>
            <w:lang w:eastAsia="zh-CN"/>
          </w:rPr>
          <w:t>r0</w:t>
        </w:r>
      </w:ins>
      <w:ins w:id="1" w:author="Nokia" w:date="2021-10-18T09:07:00Z">
        <w:r w:rsidR="0033471D">
          <w:rPr>
            <w:rFonts w:ascii="Arial" w:hAnsi="Arial" w:cs="Arial"/>
            <w:b/>
            <w:noProof/>
            <w:sz w:val="24"/>
            <w:szCs w:val="24"/>
            <w:lang w:eastAsia="zh-CN"/>
          </w:rPr>
          <w:t>2</w:t>
        </w:r>
      </w:ins>
    </w:p>
    <w:p w14:paraId="3CD3E10F" w14:textId="77777777" w:rsidR="001E41F3" w:rsidRPr="009320B3" w:rsidRDefault="003455C6"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2" w:name="OLE_LINK21"/>
      <w:r w:rsidR="00693BB4" w:rsidRPr="00693BB4">
        <w:rPr>
          <w:rFonts w:ascii="Arial" w:hAnsi="Arial" w:cs="Arial"/>
          <w:b/>
          <w:bCs/>
          <w:sz w:val="24"/>
        </w:rPr>
        <w:t>Elbonia</w:t>
      </w:r>
      <w:bookmarkEnd w:id="2"/>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77777777"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77777777" w:rsidR="001E41F3" w:rsidRPr="00DE15BD" w:rsidRDefault="00AF6B5C" w:rsidP="00AF6B5C">
            <w:pPr>
              <w:pStyle w:val="CRCoverPage"/>
              <w:spacing w:after="0"/>
              <w:rPr>
                <w:noProof/>
                <w:lang w:eastAsia="zh-CN"/>
              </w:rPr>
            </w:pPr>
            <w:r w:rsidRPr="00AF6B5C">
              <w:rPr>
                <w:noProof/>
                <w:lang w:eastAsia="zh-CN"/>
              </w:rPr>
              <w:t>Update on Analytics</w:t>
            </w:r>
            <w:r>
              <w:rPr>
                <w:rFonts w:hint="eastAsia"/>
                <w:noProof/>
                <w:lang w:eastAsia="zh-CN"/>
              </w:rPr>
              <w:t xml:space="preserve"> </w:t>
            </w:r>
            <w:r w:rsidRPr="00AF6B5C">
              <w:rPr>
                <w:noProof/>
                <w:lang w:eastAsia="zh-CN"/>
              </w:rPr>
              <w:t>context transfer</w:t>
            </w:r>
            <w:r>
              <w:rPr>
                <w:rFonts w:hint="eastAsia"/>
                <w:noProof/>
                <w:lang w:eastAsia="zh-CN"/>
              </w:rPr>
              <w:t xml:space="preserve"> and clarification on </w:t>
            </w:r>
            <w:r w:rsidRPr="00AF6B5C">
              <w:rPr>
                <w:noProof/>
                <w:lang w:eastAsia="zh-CN"/>
              </w:rPr>
              <w:t>Termination Request</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A65C83"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422C2F79" w:rsidR="001E41F3" w:rsidRDefault="00D65F41">
            <w:pPr>
              <w:pStyle w:val="CRCoverPage"/>
              <w:spacing w:after="0"/>
              <w:ind w:left="100"/>
              <w:rPr>
                <w:noProof/>
                <w:lang w:eastAsia="zh-CN"/>
              </w:rPr>
            </w:pPr>
            <w:r>
              <w:rPr>
                <w:rFonts w:hint="eastAsia"/>
                <w:noProof/>
                <w:lang w:eastAsia="zh-CN"/>
              </w:rPr>
              <w:t>CATT</w:t>
            </w:r>
            <w:ins w:id="4" w:author="Ericsson01" w:date="2021-10-14T15:39:00Z">
              <w:r w:rsidR="00721674">
                <w:rPr>
                  <w:noProof/>
                  <w:lang w:eastAsia="zh-CN"/>
                </w:rPr>
                <w:t>, Ericsson</w:t>
              </w:r>
            </w:ins>
            <w:ins w:id="5" w:author="Nokia" w:date="2021-10-18T09:07:00Z">
              <w:r w:rsidR="0033471D">
                <w:rPr>
                  <w:noProof/>
                  <w:lang w:eastAsia="zh-CN"/>
                </w:rPr>
                <w:t>, Nokia</w:t>
              </w:r>
            </w:ins>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9377E3">
              <w:rPr>
                <w:rFonts w:hint="eastAsia"/>
                <w:noProof/>
                <w:lang w:eastAsia="zh-CN"/>
              </w:rPr>
              <w:t>-10</w:t>
            </w:r>
            <w:r>
              <w:rPr>
                <w:rFonts w:hint="eastAsia"/>
                <w:noProof/>
                <w:lang w:eastAsia="zh-CN"/>
              </w:rPr>
              <w:t>-</w:t>
            </w:r>
            <w:r w:rsidR="003E033F">
              <w:rPr>
                <w:rFonts w:hint="eastAsia"/>
                <w:noProof/>
                <w:lang w:eastAsia="zh-CN"/>
              </w:rPr>
              <w:t>1</w:t>
            </w:r>
            <w:r w:rsidR="009377E3">
              <w:rPr>
                <w:rFonts w:hint="eastAsia"/>
                <w:noProof/>
                <w:lang w:eastAsia="zh-CN"/>
              </w:rPr>
              <w:t>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2FAEA" w14:textId="77777777" w:rsidR="004B374D" w:rsidRDefault="004B374D" w:rsidP="00341595">
            <w:pPr>
              <w:pStyle w:val="CRCoverPage"/>
              <w:spacing w:after="0"/>
              <w:ind w:left="100"/>
              <w:rPr>
                <w:noProof/>
                <w:lang w:eastAsia="zh-CN"/>
              </w:rPr>
            </w:pPr>
            <w:r>
              <w:rPr>
                <w:noProof/>
                <w:lang w:eastAsia="zh-CN"/>
              </w:rPr>
              <w:t>I</w:t>
            </w:r>
            <w:r>
              <w:rPr>
                <w:rFonts w:hint="eastAsia"/>
                <w:noProof/>
                <w:lang w:eastAsia="zh-CN"/>
              </w:rPr>
              <w:t xml:space="preserve">n the </w:t>
            </w:r>
            <w:r w:rsidRPr="003C374F">
              <w:rPr>
                <w:noProof/>
                <w:lang w:eastAsia="zh-CN"/>
              </w:rPr>
              <w:t>multiple NWDAF deployment scenario</w:t>
            </w:r>
            <w:r>
              <w:rPr>
                <w:rFonts w:hint="eastAsia"/>
                <w:noProof/>
                <w:lang w:eastAsia="zh-CN"/>
              </w:rPr>
              <w:t xml:space="preserve">, </w:t>
            </w:r>
            <w:r w:rsidRPr="003C374F">
              <w:rPr>
                <w:noProof/>
                <w:lang w:eastAsia="zh-CN"/>
              </w:rPr>
              <w:t>the NWDAF that provides output analytics to Aggregator NWDAF may not have the infromation/capa</w:t>
            </w:r>
            <w:r w:rsidR="000A49D7">
              <w:rPr>
                <w:noProof/>
                <w:lang w:eastAsia="zh-CN"/>
              </w:rPr>
              <w:t>bility of the Aggregator NWDAF</w:t>
            </w:r>
            <w:r w:rsidRPr="003C374F">
              <w:rPr>
                <w:noProof/>
                <w:lang w:eastAsia="zh-CN"/>
              </w:rPr>
              <w:t>, so the NWDAF may not be able to select a suitable target NWDAF</w:t>
            </w:r>
            <w:r>
              <w:rPr>
                <w:rFonts w:hint="eastAsia"/>
                <w:noProof/>
                <w:lang w:eastAsia="zh-CN"/>
              </w:rPr>
              <w:t xml:space="preserve">. </w:t>
            </w:r>
            <w:r>
              <w:rPr>
                <w:noProof/>
                <w:lang w:eastAsia="zh-CN"/>
              </w:rPr>
              <w:t>F</w:t>
            </w:r>
            <w:r>
              <w:rPr>
                <w:rFonts w:hint="eastAsia"/>
                <w:noProof/>
                <w:lang w:eastAsia="zh-CN"/>
              </w:rPr>
              <w:t xml:space="preserve">or this case, the </w:t>
            </w:r>
            <w:r w:rsidRPr="004358C8">
              <w:rPr>
                <w:noProof/>
                <w:lang w:eastAsia="zh-CN"/>
              </w:rPr>
              <w:t>Aggregator NWDAF</w:t>
            </w:r>
            <w:r w:rsidRPr="004358C8">
              <w:rPr>
                <w:rFonts w:hint="eastAsia"/>
                <w:noProof/>
                <w:lang w:eastAsia="zh-CN"/>
              </w:rPr>
              <w:t xml:space="preserve"> </w:t>
            </w:r>
            <w:r w:rsidRPr="004358C8">
              <w:rPr>
                <w:noProof/>
                <w:lang w:eastAsia="zh-CN"/>
              </w:rPr>
              <w:t>should be involved</w:t>
            </w:r>
            <w:r>
              <w:rPr>
                <w:rFonts w:hint="eastAsia"/>
                <w:noProof/>
                <w:lang w:eastAsia="zh-CN"/>
              </w:rPr>
              <w:t xml:space="preserve">. The procedure </w:t>
            </w:r>
            <w:r>
              <w:rPr>
                <w:noProof/>
                <w:lang w:eastAsia="zh-CN"/>
              </w:rPr>
              <w:t>of the</w:t>
            </w:r>
            <w:r>
              <w:rPr>
                <w:rFonts w:hint="eastAsia"/>
                <w:noProof/>
                <w:lang w:eastAsia="zh-CN"/>
              </w:rPr>
              <w:t xml:space="preserve"> </w:t>
            </w:r>
            <w:r w:rsidRPr="004358C8">
              <w:rPr>
                <w:noProof/>
                <w:lang w:eastAsia="zh-CN"/>
              </w:rPr>
              <w:t>Analytics context transfer</w:t>
            </w:r>
            <w:r>
              <w:rPr>
                <w:rFonts w:hint="eastAsia"/>
                <w:noProof/>
                <w:lang w:eastAsia="zh-CN"/>
              </w:rPr>
              <w:t xml:space="preserve"> descripted in </w:t>
            </w:r>
            <w:r>
              <w:rPr>
                <w:noProof/>
                <w:lang w:eastAsia="zh-CN"/>
              </w:rPr>
              <w:t>clause</w:t>
            </w:r>
            <w:r>
              <w:rPr>
                <w:rFonts w:hint="eastAsia"/>
                <w:noProof/>
                <w:lang w:eastAsia="zh-CN"/>
              </w:rPr>
              <w:t xml:space="preserve"> 6.1B.2.1</w:t>
            </w:r>
            <w:r w:rsidRPr="004358C8">
              <w:rPr>
                <w:noProof/>
                <w:lang w:eastAsia="zh-CN"/>
              </w:rPr>
              <w:t xml:space="preserve"> </w:t>
            </w:r>
            <w:r>
              <w:rPr>
                <w:rFonts w:hint="eastAsia"/>
                <w:noProof/>
                <w:lang w:eastAsia="zh-CN"/>
              </w:rPr>
              <w:t xml:space="preserve">can also be used by the </w:t>
            </w:r>
            <w:r w:rsidRPr="004358C8">
              <w:rPr>
                <w:noProof/>
                <w:lang w:eastAsia="zh-CN"/>
              </w:rPr>
              <w:t xml:space="preserve">Aggregator NWDAF </w:t>
            </w:r>
            <w:r>
              <w:rPr>
                <w:rFonts w:hint="eastAsia"/>
                <w:noProof/>
                <w:lang w:eastAsia="zh-CN"/>
              </w:rPr>
              <w:t xml:space="preserve">to </w:t>
            </w:r>
            <w:r w:rsidRPr="004358C8">
              <w:rPr>
                <w:noProof/>
                <w:lang w:eastAsia="zh-CN"/>
              </w:rPr>
              <w:t>select the suitable target NWDAF</w:t>
            </w:r>
            <w:r>
              <w:rPr>
                <w:noProof/>
                <w:lang w:eastAsia="zh-CN"/>
              </w:rPr>
              <w:t>.</w:t>
            </w:r>
          </w:p>
          <w:p w14:paraId="0CC0AB3E" w14:textId="77777777" w:rsidR="004B374D" w:rsidRDefault="004B374D" w:rsidP="00341595">
            <w:pPr>
              <w:pStyle w:val="CRCoverPage"/>
              <w:spacing w:after="0"/>
              <w:ind w:left="100"/>
              <w:rPr>
                <w:noProof/>
                <w:lang w:eastAsia="zh-CN"/>
              </w:rPr>
            </w:pPr>
          </w:p>
          <w:p w14:paraId="567620E5" w14:textId="77777777" w:rsidR="00373EA0" w:rsidRDefault="003576C5" w:rsidP="00341595">
            <w:pPr>
              <w:pStyle w:val="CRCoverPage"/>
              <w:spacing w:after="0"/>
              <w:ind w:left="100"/>
              <w:rPr>
                <w:noProof/>
                <w:lang w:eastAsia="zh-CN"/>
              </w:rPr>
            </w:pPr>
            <w:r>
              <w:rPr>
                <w:noProof/>
                <w:lang w:eastAsia="zh-CN"/>
              </w:rPr>
              <w:t xml:space="preserve">Regarding the </w:t>
            </w:r>
            <w:r>
              <w:rPr>
                <w:rFonts w:hint="eastAsia"/>
                <w:noProof/>
                <w:lang w:eastAsia="zh-CN"/>
              </w:rPr>
              <w:t>T</w:t>
            </w:r>
            <w:r>
              <w:rPr>
                <w:noProof/>
                <w:lang w:eastAsia="zh-CN"/>
              </w:rPr>
              <w:t xml:space="preserve">ermination </w:t>
            </w:r>
            <w:r>
              <w:rPr>
                <w:rFonts w:hint="eastAsia"/>
                <w:noProof/>
                <w:lang w:eastAsia="zh-CN"/>
              </w:rPr>
              <w:t>R</w:t>
            </w:r>
            <w:r w:rsidR="00373EA0" w:rsidRPr="00373EA0">
              <w:rPr>
                <w:noProof/>
                <w:lang w:eastAsia="zh-CN"/>
              </w:rPr>
              <w:t xml:space="preserve">equest, clarify the unclear description in </w:t>
            </w:r>
            <w:r>
              <w:rPr>
                <w:noProof/>
                <w:lang w:eastAsia="zh-CN"/>
              </w:rPr>
              <w:t xml:space="preserve">the </w:t>
            </w:r>
            <w:r>
              <w:rPr>
                <w:rFonts w:hint="eastAsia"/>
                <w:noProof/>
                <w:lang w:eastAsia="zh-CN"/>
              </w:rPr>
              <w:t>spec.</w:t>
            </w:r>
          </w:p>
          <w:p w14:paraId="0CD8D3F3" w14:textId="77777777" w:rsidR="003576C5" w:rsidRDefault="003A42DE" w:rsidP="00A03F02">
            <w:pPr>
              <w:pStyle w:val="CRCoverPage"/>
              <w:spacing w:after="0"/>
              <w:ind w:left="100"/>
              <w:rPr>
                <w:noProof/>
                <w:lang w:eastAsia="zh-CN"/>
              </w:rPr>
            </w:pPr>
            <w:r>
              <w:rPr>
                <w:rFonts w:hint="eastAsia"/>
                <w:noProof/>
                <w:lang w:eastAsia="zh-CN"/>
              </w:rPr>
              <w:t xml:space="preserve">It would be better to align the </w:t>
            </w:r>
            <w:r w:rsidRPr="003A42DE">
              <w:rPr>
                <w:noProof/>
                <w:lang w:eastAsia="zh-CN"/>
              </w:rPr>
              <w:t>description of the step3 and step 4</w:t>
            </w:r>
            <w:r>
              <w:rPr>
                <w:rFonts w:hint="eastAsia"/>
                <w:noProof/>
                <w:lang w:eastAsia="zh-CN"/>
              </w:rPr>
              <w:t xml:space="preserve"> in </w:t>
            </w:r>
            <w:r>
              <w:rPr>
                <w:noProof/>
                <w:lang w:eastAsia="zh-CN"/>
              </w:rPr>
              <w:t>clause 6.1.</w:t>
            </w:r>
            <w:r>
              <w:rPr>
                <w:rFonts w:hint="eastAsia"/>
                <w:noProof/>
                <w:lang w:eastAsia="zh-CN"/>
              </w:rPr>
              <w:t>1.2 and 6.1.2.2.</w:t>
            </w:r>
          </w:p>
          <w:p w14:paraId="7547D42F" w14:textId="77777777" w:rsidR="00E50205" w:rsidRPr="00221276" w:rsidRDefault="00DE0D39" w:rsidP="006F0A30">
            <w:pPr>
              <w:pStyle w:val="CRCoverPage"/>
              <w:spacing w:after="0"/>
              <w:ind w:left="100"/>
              <w:rPr>
                <w:noProof/>
                <w:lang w:eastAsia="zh-CN"/>
              </w:rPr>
            </w:pPr>
            <w:r>
              <w:rPr>
                <w:rFonts w:hint="eastAsia"/>
                <w:noProof/>
                <w:lang w:eastAsia="zh-CN"/>
              </w:rPr>
              <w:t>The</w:t>
            </w:r>
            <w:r>
              <w:t xml:space="preserve"> </w:t>
            </w:r>
            <w:r w:rsidRPr="00DE0D39">
              <w:rPr>
                <w:noProof/>
                <w:lang w:eastAsia="zh-CN"/>
              </w:rPr>
              <w:t>description of</w:t>
            </w:r>
            <w:r>
              <w:rPr>
                <w:rFonts w:hint="eastAsia"/>
                <w:noProof/>
                <w:lang w:eastAsia="zh-CN"/>
              </w:rPr>
              <w:t xml:space="preserve"> </w:t>
            </w:r>
            <w:r w:rsidR="003A42DE">
              <w:rPr>
                <w:rFonts w:hint="eastAsia"/>
                <w:noProof/>
                <w:lang w:eastAsia="zh-CN"/>
              </w:rPr>
              <w:t xml:space="preserve">the reason for </w:t>
            </w:r>
            <w:r w:rsidR="00A71257">
              <w:rPr>
                <w:rFonts w:hint="eastAsia"/>
                <w:noProof/>
                <w:lang w:eastAsia="zh-CN"/>
              </w:rPr>
              <w:t xml:space="preserve">notifing consumer </w:t>
            </w:r>
            <w:r w:rsidR="003A42DE">
              <w:rPr>
                <w:rFonts w:hint="eastAsia"/>
                <w:noProof/>
                <w:lang w:eastAsia="zh-CN"/>
              </w:rPr>
              <w:t xml:space="preserve">the </w:t>
            </w:r>
            <w:r w:rsidR="003A42DE" w:rsidRPr="003A42DE">
              <w:rPr>
                <w:noProof/>
                <w:lang w:eastAsia="zh-CN"/>
              </w:rPr>
              <w:t>Termination Request</w:t>
            </w:r>
            <w:r w:rsidR="003A42DE">
              <w:rPr>
                <w:rFonts w:hint="eastAsia"/>
                <w:noProof/>
                <w:lang w:eastAsia="zh-CN"/>
              </w:rPr>
              <w:t xml:space="preserve"> in clause</w:t>
            </w:r>
            <w:r w:rsidR="00F620C0">
              <w:rPr>
                <w:rFonts w:hint="eastAsia"/>
                <w:noProof/>
                <w:lang w:eastAsia="zh-CN"/>
              </w:rPr>
              <w:t xml:space="preserve"> 6.1.3 is</w:t>
            </w:r>
            <w:r w:rsidR="00A71257">
              <w:rPr>
                <w:rFonts w:hint="eastAsia"/>
                <w:noProof/>
                <w:lang w:eastAsia="zh-CN"/>
              </w:rPr>
              <w:t xml:space="preserve"> not </w:t>
            </w:r>
            <w:r w:rsidR="00A71257" w:rsidRPr="00A71257">
              <w:rPr>
                <w:noProof/>
                <w:lang w:eastAsia="zh-CN"/>
              </w:rPr>
              <w:t>comprehensive</w:t>
            </w:r>
            <w:r w:rsidR="00A71257">
              <w:rPr>
                <w:rFonts w:hint="eastAsia"/>
                <w:noProof/>
                <w:lang w:eastAsia="zh-CN"/>
              </w:rPr>
              <w:t xml:space="preserve">. </w:t>
            </w:r>
            <w:r w:rsidR="00F620C0">
              <w:rPr>
                <w:noProof/>
                <w:lang w:eastAsia="zh-CN"/>
              </w:rPr>
              <w:t xml:space="preserve">For example, it may </w:t>
            </w:r>
            <w:r w:rsidR="00A71257" w:rsidRPr="00A71257">
              <w:rPr>
                <w:noProof/>
                <w:lang w:eastAsia="zh-CN"/>
              </w:rPr>
              <w:t xml:space="preserve">be </w:t>
            </w:r>
            <w:r w:rsidR="00F620C0">
              <w:rPr>
                <w:rFonts w:hint="eastAsia"/>
                <w:noProof/>
                <w:lang w:eastAsia="zh-CN"/>
              </w:rPr>
              <w:t xml:space="preserve">that </w:t>
            </w:r>
            <w:r w:rsidR="00F620C0" w:rsidRPr="00A71257">
              <w:rPr>
                <w:noProof/>
                <w:lang w:eastAsia="zh-CN"/>
              </w:rPr>
              <w:t>NWDAF</w:t>
            </w:r>
            <w:r w:rsidR="00F620C0">
              <w:t xml:space="preserve"> </w:t>
            </w:r>
            <w:r w:rsidR="00F620C0">
              <w:rPr>
                <w:rFonts w:hint="eastAsia"/>
                <w:lang w:eastAsia="zh-CN"/>
              </w:rPr>
              <w:t xml:space="preserve">decides </w:t>
            </w:r>
            <w:r w:rsidR="00F620C0" w:rsidRPr="00A71257">
              <w:rPr>
                <w:noProof/>
                <w:lang w:eastAsia="zh-CN"/>
              </w:rPr>
              <w:t xml:space="preserve">not </w:t>
            </w:r>
            <w:r w:rsidR="00F620C0">
              <w:rPr>
                <w:rFonts w:hint="eastAsia"/>
                <w:noProof/>
                <w:lang w:eastAsia="zh-CN"/>
              </w:rPr>
              <w:t xml:space="preserve">to </w:t>
            </w:r>
            <w:r w:rsidR="00F620C0" w:rsidRPr="00A71257">
              <w:rPr>
                <w:noProof/>
                <w:lang w:eastAsia="zh-CN"/>
              </w:rPr>
              <w:t xml:space="preserve">serve this subscription anymore </w:t>
            </w:r>
            <w:r w:rsidR="00A71257" w:rsidRPr="00A71257">
              <w:rPr>
                <w:noProof/>
                <w:lang w:eastAsia="zh-CN"/>
              </w:rPr>
              <w:t xml:space="preserve">due to NWDAF overload </w:t>
            </w:r>
            <w:r w:rsidR="00A71257">
              <w:rPr>
                <w:rFonts w:hint="eastAsia"/>
                <w:noProof/>
                <w:lang w:eastAsia="zh-CN"/>
              </w:rPr>
              <w:t xml:space="preserve">or </w:t>
            </w:r>
            <w:r w:rsidR="00F620C0">
              <w:rPr>
                <w:noProof/>
                <w:lang w:eastAsia="zh-CN"/>
              </w:rPr>
              <w:t>other reasons</w:t>
            </w:r>
            <w:r w:rsidR="00A71257">
              <w:rPr>
                <w:rFonts w:hint="eastAsia"/>
                <w:noProof/>
                <w:lang w:eastAsia="zh-CN"/>
              </w:rPr>
              <w:t>.</w:t>
            </w:r>
            <w:r w:rsidR="006F0A30">
              <w:rPr>
                <w:rFonts w:hint="eastAsia"/>
                <w:noProof/>
                <w:lang w:eastAsia="zh-CN"/>
              </w:rPr>
              <w:t xml:space="preserve"> So the </w:t>
            </w:r>
            <w:r w:rsidR="006F0A30" w:rsidRPr="006F0A30">
              <w:rPr>
                <w:noProof/>
                <w:lang w:eastAsia="zh-CN"/>
              </w:rPr>
              <w:t>cause value for Termination Request</w:t>
            </w:r>
            <w:r w:rsidR="006F0A30">
              <w:rPr>
                <w:rFonts w:hint="eastAsia"/>
                <w:noProof/>
                <w:lang w:eastAsia="zh-CN"/>
              </w:rPr>
              <w:t xml:space="preserve"> should be added.</w:t>
            </w: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9AEE8" w14:textId="77777777" w:rsidR="004B374D" w:rsidRDefault="00C54818" w:rsidP="004069CF">
            <w:pPr>
              <w:pStyle w:val="CRCoverPage"/>
              <w:spacing w:after="0"/>
              <w:ind w:left="100"/>
              <w:rPr>
                <w:noProof/>
                <w:lang w:eastAsia="zh-CN"/>
              </w:rPr>
            </w:pPr>
            <w:r>
              <w:rPr>
                <w:rFonts w:hint="eastAsia"/>
                <w:noProof/>
                <w:lang w:eastAsia="zh-CN"/>
              </w:rPr>
              <w:t>1</w:t>
            </w:r>
            <w:r w:rsidR="00C521B5">
              <w:rPr>
                <w:rFonts w:hint="eastAsia"/>
                <w:noProof/>
                <w:lang w:eastAsia="zh-CN"/>
              </w:rPr>
              <w:t xml:space="preserve">. </w:t>
            </w:r>
            <w:r w:rsidR="004B374D" w:rsidRPr="004B374D">
              <w:rPr>
                <w:noProof/>
                <w:lang w:eastAsia="zh-CN"/>
              </w:rPr>
              <w:t>Add description that Aggregator NWDAF select the suitable target NWDAF due to receiving a Termination Request</w:t>
            </w:r>
            <w:r w:rsidR="004B374D">
              <w:rPr>
                <w:rFonts w:hint="eastAsia"/>
                <w:noProof/>
                <w:lang w:eastAsia="zh-CN"/>
              </w:rPr>
              <w:t xml:space="preserve"> in clause 6.1B.2.1.</w:t>
            </w:r>
          </w:p>
          <w:p w14:paraId="4EA80666" w14:textId="77777777" w:rsidR="00C54818" w:rsidRDefault="004B374D" w:rsidP="004069CF">
            <w:pPr>
              <w:pStyle w:val="CRCoverPage"/>
              <w:spacing w:after="0"/>
              <w:ind w:left="100"/>
              <w:rPr>
                <w:noProof/>
                <w:lang w:eastAsia="zh-CN"/>
              </w:rPr>
            </w:pPr>
            <w:r>
              <w:rPr>
                <w:rFonts w:hint="eastAsia"/>
                <w:noProof/>
                <w:lang w:eastAsia="zh-CN"/>
              </w:rPr>
              <w:t xml:space="preserve">2. </w:t>
            </w:r>
            <w:r w:rsidR="00C54818" w:rsidRPr="00C54818">
              <w:rPr>
                <w:noProof/>
                <w:lang w:eastAsia="zh-CN"/>
              </w:rPr>
              <w:t>Correct typos</w:t>
            </w:r>
          </w:p>
          <w:p w14:paraId="1F0A444F" w14:textId="77777777" w:rsidR="000D3D34" w:rsidRDefault="008B40A5" w:rsidP="004069CF">
            <w:pPr>
              <w:pStyle w:val="CRCoverPage"/>
              <w:spacing w:after="0"/>
              <w:ind w:left="100"/>
              <w:rPr>
                <w:noProof/>
                <w:lang w:eastAsia="zh-CN"/>
              </w:rPr>
            </w:pPr>
            <w:r>
              <w:rPr>
                <w:rFonts w:hint="eastAsia"/>
                <w:noProof/>
                <w:lang w:eastAsia="zh-CN"/>
              </w:rPr>
              <w:t>3.</w:t>
            </w:r>
            <w:r w:rsidR="004069CF">
              <w:rPr>
                <w:rFonts w:hint="eastAsia"/>
                <w:noProof/>
                <w:lang w:eastAsia="zh-CN"/>
              </w:rPr>
              <w:t xml:space="preserve">Add </w:t>
            </w:r>
            <w:r w:rsidR="000D3D34">
              <w:rPr>
                <w:noProof/>
                <w:lang w:eastAsia="zh-CN"/>
              </w:rPr>
              <w:t>“</w:t>
            </w:r>
            <w:r w:rsidR="000D3D34">
              <w:rPr>
                <w:rFonts w:hint="eastAsia"/>
                <w:noProof/>
                <w:lang w:eastAsia="zh-CN"/>
              </w:rPr>
              <w:t xml:space="preserve">or </w:t>
            </w:r>
            <w:r w:rsidR="000D3D34" w:rsidRPr="000D3D34">
              <w:rPr>
                <w:noProof/>
                <w:lang w:eastAsia="zh-CN"/>
              </w:rPr>
              <w:t>Termination Request</w:t>
            </w:r>
            <w:r w:rsidR="000D3D34">
              <w:rPr>
                <w:noProof/>
                <w:lang w:eastAsia="zh-CN"/>
              </w:rPr>
              <w:t>”</w:t>
            </w:r>
            <w:r w:rsidR="000D3D34">
              <w:rPr>
                <w:rFonts w:hint="eastAsia"/>
                <w:noProof/>
                <w:lang w:eastAsia="zh-CN"/>
              </w:rPr>
              <w:t xml:space="preserve"> in step3</w:t>
            </w:r>
            <w:r w:rsidR="00943852">
              <w:t xml:space="preserve"> </w:t>
            </w:r>
            <w:r w:rsidR="00943852" w:rsidRPr="00943852">
              <w:rPr>
                <w:noProof/>
                <w:lang w:eastAsia="zh-CN"/>
              </w:rPr>
              <w:t>in clause 6.1.1.2 and 6.1.2.2</w:t>
            </w:r>
            <w:r w:rsidR="000D3D34">
              <w:rPr>
                <w:rFonts w:hint="eastAsia"/>
                <w:noProof/>
                <w:lang w:eastAsia="zh-CN"/>
              </w:rPr>
              <w:t>.</w:t>
            </w:r>
          </w:p>
          <w:p w14:paraId="67EB4896" w14:textId="77777777" w:rsidR="004069CF" w:rsidRDefault="008B40A5" w:rsidP="00093058">
            <w:pPr>
              <w:pStyle w:val="CRCoverPage"/>
              <w:spacing w:after="0"/>
              <w:ind w:left="100"/>
              <w:rPr>
                <w:noProof/>
                <w:lang w:eastAsia="zh-CN"/>
              </w:rPr>
            </w:pPr>
            <w:r>
              <w:rPr>
                <w:rFonts w:hint="eastAsia"/>
                <w:noProof/>
                <w:lang w:eastAsia="zh-CN"/>
              </w:rPr>
              <w:t>4.Add suppl</w:t>
            </w:r>
            <w:r w:rsidR="00093058" w:rsidRPr="00093058">
              <w:rPr>
                <w:noProof/>
                <w:lang w:eastAsia="zh-CN"/>
              </w:rPr>
              <w:t>ementary description</w:t>
            </w:r>
            <w:r w:rsidR="00093058">
              <w:rPr>
                <w:rFonts w:hint="eastAsia"/>
                <w:noProof/>
                <w:lang w:eastAsia="zh-CN"/>
              </w:rPr>
              <w:t xml:space="preserve"> in clause 6.1.3</w:t>
            </w:r>
          </w:p>
          <w:p w14:paraId="484CA40B" w14:textId="77777777" w:rsidR="0022424A" w:rsidRPr="00EA59EF" w:rsidRDefault="008B40A5" w:rsidP="00093058">
            <w:pPr>
              <w:pStyle w:val="CRCoverPage"/>
              <w:spacing w:after="0"/>
              <w:ind w:left="100"/>
              <w:rPr>
                <w:noProof/>
                <w:lang w:eastAsia="zh-CN"/>
              </w:rPr>
            </w:pPr>
            <w:r>
              <w:rPr>
                <w:rFonts w:hint="eastAsia"/>
                <w:noProof/>
                <w:lang w:eastAsia="zh-CN"/>
              </w:rPr>
              <w:t>5.</w:t>
            </w:r>
            <w:r w:rsidR="006F0A30">
              <w:rPr>
                <w:rFonts w:hint="eastAsia"/>
                <w:noProof/>
                <w:lang w:eastAsia="zh-CN"/>
              </w:rPr>
              <w:t xml:space="preserve">Add </w:t>
            </w:r>
            <w:r w:rsidR="006F0A30" w:rsidRPr="006F0A30">
              <w:rPr>
                <w:noProof/>
                <w:lang w:eastAsia="zh-CN"/>
              </w:rPr>
              <w:t>cause value</w:t>
            </w:r>
            <w:r w:rsidR="006F0A30">
              <w:rPr>
                <w:rFonts w:hint="eastAsia"/>
                <w:noProof/>
                <w:lang w:eastAsia="zh-CN"/>
              </w:rPr>
              <w:t xml:space="preserve"> for </w:t>
            </w:r>
            <w:r w:rsidR="006F0A30" w:rsidRPr="003A42DE">
              <w:rPr>
                <w:noProof/>
                <w:lang w:eastAsia="zh-CN"/>
              </w:rPr>
              <w:t>Termination Request</w:t>
            </w:r>
            <w:r w:rsidR="006F0A30">
              <w:rPr>
                <w:rFonts w:hint="eastAsia"/>
                <w:noProof/>
                <w:lang w:eastAsia="zh-CN"/>
              </w:rPr>
              <w:t xml:space="preserve"> in clause </w:t>
            </w:r>
            <w:r w:rsidR="006F0A30" w:rsidRPr="006F0A30">
              <w:rPr>
                <w:noProof/>
                <w:lang w:eastAsia="zh-CN"/>
              </w:rPr>
              <w:t>7.2.4</w:t>
            </w:r>
            <w:r w:rsidR="006F0A30">
              <w:rPr>
                <w:rFonts w:hint="eastAsia"/>
                <w:noProof/>
                <w:lang w:eastAsia="zh-CN"/>
              </w:rPr>
              <w:t>.</w:t>
            </w: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77777777" w:rsidR="001E41F3" w:rsidRDefault="006E4343" w:rsidP="000A49D7">
            <w:pPr>
              <w:pStyle w:val="CRCoverPage"/>
              <w:spacing w:after="0"/>
              <w:ind w:left="100"/>
              <w:rPr>
                <w:noProof/>
                <w:lang w:eastAsia="zh-CN"/>
              </w:rPr>
            </w:pPr>
            <w:bookmarkStart w:id="7" w:name="OLE_LINK18"/>
            <w:bookmarkStart w:id="8" w:name="OLE_LINK19"/>
            <w:r>
              <w:rPr>
                <w:rFonts w:hint="eastAsia"/>
                <w:noProof/>
                <w:lang w:eastAsia="zh-CN"/>
              </w:rPr>
              <w:t xml:space="preserve">It is unclear </w:t>
            </w:r>
            <w:r w:rsidR="000A49D7" w:rsidRPr="000A49D7">
              <w:rPr>
                <w:noProof/>
                <w:lang w:eastAsia="zh-CN"/>
              </w:rPr>
              <w:t>how analytics subscription is transferred between the NWDAFs that provide output analytics for a</w:t>
            </w:r>
            <w:r w:rsidR="000A49D7">
              <w:rPr>
                <w:noProof/>
                <w:lang w:eastAsia="zh-CN"/>
              </w:rPr>
              <w:t>nalytics aggregation</w:t>
            </w:r>
            <w:r w:rsidR="000A49D7">
              <w:rPr>
                <w:rFonts w:hint="eastAsia"/>
                <w:noProof/>
                <w:lang w:eastAsia="zh-CN"/>
              </w:rPr>
              <w:t xml:space="preserve"> </w:t>
            </w:r>
            <w:r w:rsidR="004B374D">
              <w:rPr>
                <w:rFonts w:hint="eastAsia"/>
                <w:noProof/>
                <w:lang w:eastAsia="zh-CN"/>
              </w:rPr>
              <w:t xml:space="preserve">and the </w:t>
            </w:r>
            <w:r w:rsidR="004B374D" w:rsidRPr="004B374D">
              <w:rPr>
                <w:noProof/>
                <w:lang w:eastAsia="zh-CN"/>
              </w:rPr>
              <w:t xml:space="preserve">description of </w:t>
            </w:r>
            <w:r w:rsidR="004B374D">
              <w:rPr>
                <w:rFonts w:hint="eastAsia"/>
                <w:noProof/>
                <w:lang w:eastAsia="zh-CN"/>
              </w:rPr>
              <w:t xml:space="preserve">the </w:t>
            </w:r>
            <w:r w:rsidR="002306A0" w:rsidRPr="002306A0">
              <w:rPr>
                <w:noProof/>
                <w:lang w:eastAsia="zh-CN"/>
              </w:rPr>
              <w:t>Termination Request</w:t>
            </w:r>
            <w:r w:rsidR="002306A0">
              <w:rPr>
                <w:rFonts w:hint="eastAsia"/>
                <w:noProof/>
                <w:lang w:eastAsia="zh-CN"/>
              </w:rPr>
              <w:t xml:space="preserve"> </w:t>
            </w:r>
            <w:r w:rsidR="002306A0" w:rsidRPr="002306A0">
              <w:rPr>
                <w:noProof/>
                <w:lang w:eastAsia="zh-CN"/>
              </w:rPr>
              <w:t>in the spec</w:t>
            </w:r>
            <w:bookmarkEnd w:id="7"/>
            <w:bookmarkEnd w:id="8"/>
            <w:r w:rsidR="002306A0">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7777777" w:rsidR="001E41F3" w:rsidRDefault="009A6A5D" w:rsidP="003576C5">
            <w:pPr>
              <w:pStyle w:val="CRCoverPage"/>
              <w:spacing w:after="0"/>
              <w:rPr>
                <w:noProof/>
                <w:lang w:eastAsia="zh-CN"/>
              </w:rPr>
            </w:pPr>
            <w:r>
              <w:rPr>
                <w:rFonts w:hint="eastAsia"/>
                <w:noProof/>
                <w:lang w:eastAsia="zh-CN"/>
              </w:rPr>
              <w:t>6.</w:t>
            </w:r>
            <w:r w:rsidR="003576C5">
              <w:rPr>
                <w:rFonts w:hint="eastAsia"/>
                <w:noProof/>
                <w:lang w:eastAsia="zh-CN"/>
              </w:rPr>
              <w:t xml:space="preserve">1.1.1, 6.1.1.2, </w:t>
            </w:r>
            <w:r w:rsidR="004069CF">
              <w:rPr>
                <w:rFonts w:hint="eastAsia"/>
                <w:noProof/>
                <w:lang w:eastAsia="zh-CN"/>
              </w:rPr>
              <w:t xml:space="preserve"> </w:t>
            </w:r>
            <w:r w:rsidR="003576C5">
              <w:rPr>
                <w:rFonts w:hint="eastAsia"/>
                <w:noProof/>
                <w:lang w:eastAsia="zh-CN"/>
              </w:rPr>
              <w:t>6.1.2.2, 6.1.3</w:t>
            </w:r>
            <w:r w:rsidR="006F0A30">
              <w:rPr>
                <w:rFonts w:hint="eastAsia"/>
                <w:noProof/>
                <w:lang w:eastAsia="zh-CN"/>
              </w:rPr>
              <w:t xml:space="preserve">, </w:t>
            </w:r>
            <w:r w:rsidR="004B374D">
              <w:rPr>
                <w:rFonts w:hint="eastAsia"/>
                <w:noProof/>
                <w:lang w:eastAsia="zh-CN"/>
              </w:rPr>
              <w:t xml:space="preserve">6.1B.2.1, </w:t>
            </w:r>
            <w:r w:rsidR="006F0A30">
              <w:rPr>
                <w:rFonts w:hint="eastAsia"/>
                <w:noProof/>
                <w:lang w:eastAsia="zh-CN"/>
              </w:rPr>
              <w:t>7.2.4</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828C22" w14:textId="77777777" w:rsidR="00F03490" w:rsidRPr="005D2CF1" w:rsidRDefault="00F03490" w:rsidP="00F03490">
      <w:pPr>
        <w:pStyle w:val="Heading4"/>
      </w:pPr>
      <w:bookmarkStart w:id="9" w:name="_Toc83212393"/>
      <w:bookmarkStart w:id="10" w:name="_Toc83212415"/>
      <w:bookmarkStart w:id="11" w:name="_Toc75344709"/>
      <w:r w:rsidRPr="005D2CF1">
        <w:t>6.1.1.1</w:t>
      </w:r>
      <w:r w:rsidRPr="005D2CF1">
        <w:tab/>
        <w:t>Analytics subscribe/unsubscribe by NWDAF service consumer</w:t>
      </w:r>
      <w:bookmarkEnd w:id="9"/>
    </w:p>
    <w:p w14:paraId="2E46D29D" w14:textId="77777777" w:rsidR="00F03490" w:rsidRPr="005D2CF1" w:rsidRDefault="00F03490" w:rsidP="00F03490">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2" w:name="_MON_1609748713"/>
    <w:bookmarkEnd w:id="12"/>
    <w:p w14:paraId="6E0A97D7" w14:textId="77777777" w:rsidR="00F03490" w:rsidRPr="005D2CF1" w:rsidRDefault="00F03490" w:rsidP="00F03490">
      <w:pPr>
        <w:pStyle w:val="TH"/>
      </w:pPr>
      <w:r w:rsidRPr="005D2CF1">
        <w:rPr>
          <w:b w:val="0"/>
          <w:lang w:eastAsia="zh-CN"/>
        </w:rPr>
        <w:object w:dxaOrig="6303" w:dyaOrig="2560" w14:anchorId="79E95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6.75pt" o:ole="">
            <v:imagedata r:id="rId15" o:title=""/>
          </v:shape>
          <o:OLEObject Type="Embed" ProgID="Word.Picture.8" ShapeID="_x0000_i1025" DrawAspect="Content" ObjectID="_1696054340" r:id="rId16"/>
        </w:object>
      </w:r>
    </w:p>
    <w:p w14:paraId="277005E6" w14:textId="77777777" w:rsidR="00F03490" w:rsidRPr="005D2CF1" w:rsidRDefault="00F03490" w:rsidP="00F03490">
      <w:pPr>
        <w:pStyle w:val="TF"/>
      </w:pPr>
      <w:r>
        <w:t xml:space="preserve">Figure </w:t>
      </w:r>
      <w:r w:rsidRPr="005D2CF1">
        <w:t>6.1.1.1-1: Network data analytics Subscribe/unsubscribe</w:t>
      </w:r>
    </w:p>
    <w:p w14:paraId="0F9F0686" w14:textId="77777777" w:rsidR="00F03490" w:rsidRPr="005D2CF1" w:rsidRDefault="00F03490" w:rsidP="00F03490">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2C9FE78" w14:textId="77777777" w:rsidR="00F03490" w:rsidRPr="005D2CF1" w:rsidRDefault="00F03490" w:rsidP="00F03490">
      <w:pPr>
        <w:pStyle w:val="B1"/>
        <w:rPr>
          <w:lang w:eastAsia="zh-CN"/>
        </w:rPr>
      </w:pPr>
      <w:r w:rsidRPr="005D2CF1">
        <w:tab/>
        <w:t>When a subscription to analytics information is received, the NWDAF determines whether triggering new data collection is needed.</w:t>
      </w:r>
    </w:p>
    <w:p w14:paraId="7A343FD8" w14:textId="77777777" w:rsidR="00F03490" w:rsidRPr="005D2CF1" w:rsidRDefault="00F03490" w:rsidP="00F03490">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41824425" w14:textId="77777777" w:rsidR="00F03490" w:rsidRPr="005D2CF1" w:rsidRDefault="00F03490" w:rsidP="00F03490">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 xml:space="preserve">to analytics information, the NWDAF notifies the NWDAF service consumer with the analytics information by invoking Nnwdaf_AnalyticsSubscription_Notify service operation, based on the request from the NWDAF service consumer, </w:t>
      </w:r>
      <w:proofErr w:type="gramStart"/>
      <w:r w:rsidRPr="005D2CF1">
        <w:rPr>
          <w:lang w:eastAsia="zh-CN"/>
        </w:rPr>
        <w:t>e.g.</w:t>
      </w:r>
      <w:proofErr w:type="gramEnd"/>
      <w:r w:rsidRPr="005D2CF1">
        <w:rPr>
          <w:lang w:eastAsia="zh-CN"/>
        </w:rPr>
        <w:t xml:space="preserve"> Analytics Reporting Parameters.</w:t>
      </w:r>
      <w:r>
        <w:rPr>
          <w:lang w:eastAsia="zh-CN"/>
        </w:rPr>
        <w:t xml:space="preserve"> </w:t>
      </w:r>
      <w:del w:id="13" w:author="CATT-lyy" w:date="2021-10-11T01:00:00Z">
        <w:r w:rsidDel="00F03490">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3D7D10E4" w14:textId="77777777" w:rsidR="00F03490" w:rsidRPr="00F03490" w:rsidRDefault="00F03490" w:rsidP="00F03490">
      <w:pPr>
        <w:rPr>
          <w:lang w:eastAsia="zh-CN"/>
        </w:rPr>
      </w:pPr>
    </w:p>
    <w:bookmarkEnd w:id="10"/>
    <w:p w14:paraId="01FDBF51" w14:textId="77777777"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EA13AA6" w14:textId="77777777" w:rsidR="00F03490" w:rsidRPr="005D2CF1" w:rsidRDefault="00F03490" w:rsidP="00F03490">
      <w:pPr>
        <w:pStyle w:val="Heading4"/>
        <w:rPr>
          <w:rFonts w:eastAsia="MS Mincho"/>
        </w:rPr>
      </w:pPr>
      <w:bookmarkStart w:id="14" w:name="_Toc83212394"/>
      <w:bookmarkStart w:id="15" w:name="_Toc75344707"/>
      <w:r w:rsidRPr="005D2CF1">
        <w:t>6.1.1.2</w:t>
      </w:r>
      <w:r w:rsidRPr="005D2CF1">
        <w:tab/>
        <w:t>Analytics subscribe/unsubscribe by AFs via NEF</w:t>
      </w:r>
      <w:bookmarkEnd w:id="14"/>
    </w:p>
    <w:p w14:paraId="0A53E34D" w14:textId="77777777" w:rsidR="00F03490" w:rsidRPr="005D2CF1" w:rsidRDefault="00F03490" w:rsidP="00F03490">
      <w:pPr>
        <w:rPr>
          <w:lang w:eastAsia="ja-JP"/>
        </w:rPr>
      </w:pPr>
      <w:r w:rsidRPr="005D2CF1">
        <w:rPr>
          <w:lang w:eastAsia="ja-JP"/>
        </w:rPr>
        <w:t>The analytics exposure to AFs may be performed via NEF by using analytics subscription to NWDAF.</w:t>
      </w:r>
    </w:p>
    <w:p w14:paraId="4F43C83B" w14:textId="77777777" w:rsidR="00F03490" w:rsidRPr="005D2CF1" w:rsidRDefault="00F03490" w:rsidP="00F03490">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6654F4E" w14:textId="77777777" w:rsidR="00F03490" w:rsidRPr="005D2CF1" w:rsidRDefault="00F03490" w:rsidP="00F03490">
      <w:pPr>
        <w:pStyle w:val="TH"/>
      </w:pPr>
      <w:r w:rsidRPr="005D2CF1">
        <w:object w:dxaOrig="11041" w:dyaOrig="4531" w14:anchorId="07B77852">
          <v:shape id="_x0000_i1026" type="#_x0000_t75" style="width:442.5pt;height:180pt" o:ole="">
            <v:imagedata r:id="rId17" o:title=""/>
          </v:shape>
          <o:OLEObject Type="Embed" ProgID="Visio.Drawing.11" ShapeID="_x0000_i1026" DrawAspect="Content" ObjectID="_1696054341" r:id="rId18"/>
        </w:object>
      </w:r>
    </w:p>
    <w:p w14:paraId="27A0554E" w14:textId="77777777" w:rsidR="00F03490" w:rsidRPr="005D2CF1" w:rsidRDefault="00F03490" w:rsidP="00F03490">
      <w:pPr>
        <w:pStyle w:val="TF"/>
        <w:rPr>
          <w:rFonts w:eastAsia="Malgun Gothic"/>
          <w:lang w:eastAsia="ko-KR"/>
        </w:rPr>
      </w:pPr>
      <w:r>
        <w:t xml:space="preserve">Figure </w:t>
      </w:r>
      <w:r w:rsidRPr="005D2CF1">
        <w:t>6.1.1.2-1: Procedure for analytics subscribe/unsubscribe by AFs via NEF</w:t>
      </w:r>
    </w:p>
    <w:p w14:paraId="4CF54F73" w14:textId="77777777" w:rsidR="00F03490" w:rsidRPr="005D2CF1" w:rsidRDefault="00F03490" w:rsidP="00F0349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r w:rsidR="00DE0D39" w:rsidRPr="005D2CF1">
        <w:rPr>
          <w:lang w:eastAsia="ko-KR"/>
        </w:rPr>
        <w:t>i.e.</w:t>
      </w:r>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79F5DEDE" w14:textId="77777777" w:rsidR="00F03490" w:rsidRPr="005D2CF1" w:rsidRDefault="00F03490" w:rsidP="00F0349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w:t>
      </w:r>
      <w:proofErr w:type="gramStart"/>
      <w:r w:rsidRPr="005D2CF1">
        <w:t>i.e.</w:t>
      </w:r>
      <w:proofErr w:type="gramEnd"/>
      <w:r w:rsidRPr="005D2CF1">
        <w:t xml:space="preserve"> parameters and/or parameter values) for subscription to each Analytics ID.</w:t>
      </w:r>
    </w:p>
    <w:p w14:paraId="6873E0A9" w14:textId="77777777" w:rsidR="00F03490" w:rsidRPr="005D2CF1" w:rsidRDefault="00F03490" w:rsidP="00F0349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07E9088" w14:textId="77777777" w:rsidR="00F03490" w:rsidRPr="005D2CF1" w:rsidRDefault="00F03490" w:rsidP="00F0349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527B82C7" w14:textId="77777777" w:rsidR="00F03490" w:rsidRPr="005D2CF1" w:rsidRDefault="00F03490" w:rsidP="00F0349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754F02C" w14:textId="77777777" w:rsidR="00F03490" w:rsidRPr="005D2CF1" w:rsidRDefault="00F03490" w:rsidP="00F03490">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08EA6B2" w14:textId="77777777" w:rsidR="00F03490" w:rsidRPr="005D2CF1" w:rsidRDefault="00F03490" w:rsidP="00F03490">
      <w:pPr>
        <w:pStyle w:val="B1"/>
        <w:rPr>
          <w:lang w:eastAsia="zh-CN"/>
        </w:rPr>
      </w:pPr>
      <w:r w:rsidRPr="005D2CF1">
        <w:rPr>
          <w:lang w:eastAsia="zh-CN"/>
        </w:rPr>
        <w:tab/>
        <w:t>T</w:t>
      </w:r>
      <w:r w:rsidRPr="005D2CF1">
        <w:t>he NEF records the association of the analytics request from the AF and the analytics request sent to the NWDAF.</w:t>
      </w:r>
    </w:p>
    <w:p w14:paraId="3B9DC4EB" w14:textId="77777777" w:rsidR="00F03490" w:rsidRPr="005D2CF1" w:rsidRDefault="00F03490" w:rsidP="00F0349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84570" w14:textId="77777777" w:rsidR="00F03490" w:rsidRPr="005D2CF1" w:rsidRDefault="00F03490" w:rsidP="00F03490">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2AC99E7" w14:textId="77777777" w:rsidR="00F03490" w:rsidRPr="005D2CF1" w:rsidRDefault="00F03490" w:rsidP="00F0349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w:t>
      </w:r>
      <w:ins w:id="16" w:author="CATT-lyy" w:date="2021-10-11T01:02:00Z">
        <w:r w:rsidRPr="00F03490">
          <w:t xml:space="preserve">or Termination Request </w:t>
        </w:r>
      </w:ins>
      <w:r w:rsidRPr="005D2CF1">
        <w:t>by invoking Nnwdaf_AnalyticsSubscription_Notify service operation.</w:t>
      </w:r>
    </w:p>
    <w:p w14:paraId="5298FFF2" w14:textId="77777777" w:rsidR="00F03490" w:rsidRPr="005D2CF1" w:rsidRDefault="00F03490" w:rsidP="00F03490">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bookmarkEnd w:id="15"/>
    <w:p w14:paraId="529FB643" w14:textId="77777777" w:rsidR="00C604E4" w:rsidRDefault="00C604E4" w:rsidP="001D6FBD">
      <w:pPr>
        <w:rPr>
          <w:lang w:eastAsia="zh-CN"/>
        </w:rPr>
      </w:pPr>
    </w:p>
    <w:p w14:paraId="54200FE4" w14:textId="77777777"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0E78B7" w14:textId="77777777" w:rsidR="006A5A3D" w:rsidRPr="005D2CF1" w:rsidRDefault="006A5A3D" w:rsidP="006A5A3D">
      <w:pPr>
        <w:pStyle w:val="Heading4"/>
        <w:rPr>
          <w:rFonts w:eastAsia="Malgun Gothic"/>
          <w:lang w:eastAsia="ko-KR"/>
        </w:rPr>
      </w:pPr>
      <w:bookmarkStart w:id="17" w:name="_Toc83212397"/>
      <w:r w:rsidRPr="005D2CF1">
        <w:t>6.1.2.2</w:t>
      </w:r>
      <w:r w:rsidRPr="005D2CF1">
        <w:tab/>
      </w:r>
      <w:r w:rsidRPr="005D2CF1">
        <w:rPr>
          <w:lang w:eastAsia="ko-KR"/>
        </w:rPr>
        <w:t xml:space="preserve">Analytics request </w:t>
      </w:r>
      <w:r w:rsidRPr="005D2CF1">
        <w:t>by AFs via NEF</w:t>
      </w:r>
      <w:bookmarkEnd w:id="17"/>
    </w:p>
    <w:p w14:paraId="5F39EAFB" w14:textId="77777777" w:rsidR="006A5A3D" w:rsidRPr="005D2CF1" w:rsidRDefault="006A5A3D" w:rsidP="006A5A3D">
      <w:pPr>
        <w:rPr>
          <w:lang w:eastAsia="ja-JP"/>
        </w:rPr>
      </w:pPr>
      <w:r w:rsidRPr="005D2CF1">
        <w:rPr>
          <w:lang w:eastAsia="ja-JP"/>
        </w:rPr>
        <w:t>The analytics exposure to AFs may be performed via NEF by using analytics request to NWDAF.</w:t>
      </w:r>
    </w:p>
    <w:p w14:paraId="4BF88B9B" w14:textId="77777777" w:rsidR="006A5A3D" w:rsidRPr="005D2CF1" w:rsidRDefault="006A5A3D" w:rsidP="006A5A3D">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9108CC8" w14:textId="77777777" w:rsidR="006A5A3D" w:rsidRPr="005D2CF1" w:rsidRDefault="006A5A3D" w:rsidP="006A5A3D">
      <w:pPr>
        <w:pStyle w:val="TH"/>
      </w:pPr>
      <w:r w:rsidRPr="005D2CF1">
        <w:object w:dxaOrig="10725" w:dyaOrig="4815" w14:anchorId="248F8F46">
          <v:shape id="_x0000_i1027" type="#_x0000_t75" style="width:409.5pt;height:183.75pt" o:ole="">
            <v:imagedata r:id="rId19" o:title=""/>
          </v:shape>
          <o:OLEObject Type="Embed" ProgID="Visio.Drawing.11" ShapeID="_x0000_i1027" DrawAspect="Content" ObjectID="_1696054342" r:id="rId20"/>
        </w:object>
      </w:r>
    </w:p>
    <w:p w14:paraId="2AF59579" w14:textId="77777777" w:rsidR="006A5A3D" w:rsidRPr="005D2CF1" w:rsidRDefault="006A5A3D" w:rsidP="006A5A3D">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2A73FB01" w14:textId="77777777" w:rsidR="006A5A3D" w:rsidRPr="005D2CF1" w:rsidRDefault="006A5A3D" w:rsidP="006A5A3D">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w:t>
      </w:r>
      <w:proofErr w:type="gramStart"/>
      <w:r w:rsidRPr="005D2CF1">
        <w:rPr>
          <w:lang w:eastAsia="ko-KR"/>
        </w:rPr>
        <w:t>i.e.</w:t>
      </w:r>
      <w:proofErr w:type="gramEnd"/>
      <w:r w:rsidRPr="005D2CF1">
        <w:rPr>
          <w:lang w:eastAsia="ko-KR"/>
        </w:rPr>
        <w:t xml:space="preserve"> applied to the Analytics ID requested by AF, and/or outbound restrictions (i.e. applied to the response of Analytics ID to AF).</w:t>
      </w:r>
    </w:p>
    <w:p w14:paraId="3E712A1C" w14:textId="77777777" w:rsidR="006A5A3D" w:rsidRPr="005D2CF1" w:rsidRDefault="006A5A3D" w:rsidP="006A5A3D">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 and with allowed inbound restrictions (i.e. parameters and/or parameter values) for requesting each Analytics ID.</w:t>
      </w:r>
    </w:p>
    <w:p w14:paraId="1669385C" w14:textId="77777777" w:rsidR="006A5A3D" w:rsidRPr="005D2CF1" w:rsidRDefault="006A5A3D" w:rsidP="006A5A3D">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5DA3E023" w14:textId="77777777" w:rsidR="006A5A3D" w:rsidRPr="005D2CF1" w:rsidRDefault="006A5A3D" w:rsidP="006A5A3D">
      <w:pPr>
        <w:pStyle w:val="B1"/>
      </w:pPr>
      <w:r w:rsidRPr="005D2CF1">
        <w:t>2.</w:t>
      </w:r>
      <w:r w:rsidRPr="005D2CF1">
        <w:tab/>
        <w:t>Based on the request from the AF, the NEF requests analytics information by invoking the Nnwdaf_AnalyticsInfo_Request service operation.</w:t>
      </w:r>
    </w:p>
    <w:p w14:paraId="72DA79D3" w14:textId="77777777" w:rsidR="006A5A3D" w:rsidRPr="005D2CF1" w:rsidRDefault="006A5A3D" w:rsidP="006A5A3D">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42808F0F" w14:textId="77777777" w:rsidR="006A5A3D" w:rsidRPr="005D2CF1" w:rsidRDefault="006A5A3D" w:rsidP="006A5A3D">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58FD1295" w14:textId="77777777" w:rsidR="006A5A3D" w:rsidRPr="005D2CF1" w:rsidRDefault="006A5A3D" w:rsidP="006A5A3D">
      <w:pPr>
        <w:pStyle w:val="B1"/>
      </w:pPr>
      <w:r w:rsidRPr="005D2CF1">
        <w:rPr>
          <w:lang w:eastAsia="zh-CN"/>
        </w:rPr>
        <w:tab/>
        <w:t>T</w:t>
      </w:r>
      <w:r w:rsidRPr="005D2CF1">
        <w:t>he NEF records the association of the analytics request from the AF and the analytics request sent to the NWDAF.</w:t>
      </w:r>
    </w:p>
    <w:p w14:paraId="7FBEB9B0" w14:textId="77777777" w:rsidR="006A5A3D" w:rsidRPr="005D2CF1" w:rsidRDefault="006A5A3D" w:rsidP="006A5A3D">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2E693CA" w14:textId="10C1DCD8" w:rsidR="006A5A3D" w:rsidRPr="005D2CF1" w:rsidRDefault="006A5A3D" w:rsidP="006A5A3D">
      <w:pPr>
        <w:pStyle w:val="B1"/>
      </w:pPr>
      <w:r w:rsidRPr="005D2CF1">
        <w:t>3.</w:t>
      </w:r>
      <w:r w:rsidRPr="005D2CF1">
        <w:tab/>
        <w:t>The NWDAF responds with the analytics information</w:t>
      </w:r>
      <w:ins w:id="18" w:author="CATT-lyy" w:date="2021-10-11T01:05:00Z">
        <w:r w:rsidRPr="006A5A3D">
          <w:t xml:space="preserve"> </w:t>
        </w:r>
        <w:del w:id="19" w:author="Ericsson01" w:date="2021-10-14T15:36:00Z">
          <w:r w:rsidRPr="00721674" w:rsidDel="00721674">
            <w:rPr>
              <w:highlight w:val="yellow"/>
              <w:rPrChange w:id="20" w:author="Ericsson01" w:date="2021-10-14T15:37:00Z">
                <w:rPr/>
              </w:rPrChange>
            </w:rPr>
            <w:delText>or Termination Request</w:delText>
          </w:r>
        </w:del>
      </w:ins>
      <w:del w:id="21" w:author="Ericsson01" w:date="2021-10-14T15:36:00Z">
        <w:r w:rsidRPr="005D2CF1" w:rsidDel="00721674">
          <w:delText xml:space="preserve"> </w:delText>
        </w:r>
      </w:del>
      <w:r w:rsidRPr="005D2CF1">
        <w:t>to the NEF.</w:t>
      </w:r>
    </w:p>
    <w:p w14:paraId="72C09A26" w14:textId="1D756FAA" w:rsidR="006A5A3D" w:rsidRDefault="006A5A3D" w:rsidP="006A5A3D">
      <w:pPr>
        <w:pStyle w:val="B1"/>
        <w:rPr>
          <w:lang w:eastAsia="zh-CN"/>
        </w:rPr>
      </w:pPr>
      <w:r w:rsidRPr="005D2CF1">
        <w:lastRenderedPageBreak/>
        <w:t>4.</w:t>
      </w:r>
      <w:r w:rsidRPr="005D2CF1">
        <w:tab/>
        <w:t>T</w:t>
      </w:r>
      <w:r w:rsidRPr="005D2CF1">
        <w:rPr>
          <w:lang w:eastAsia="zh-CN"/>
        </w:rPr>
        <w:t xml:space="preserve">he NEF </w:t>
      </w:r>
      <w:r w:rsidRPr="005D2CF1">
        <w:t>responds with the analytics information</w:t>
      </w:r>
      <w:r>
        <w:t xml:space="preserve"> </w:t>
      </w:r>
      <w:del w:id="22" w:author="Nokia" w:date="2021-10-18T09:10:00Z">
        <w:r w:rsidRPr="004B4F83" w:rsidDel="004B4F83">
          <w:rPr>
            <w:highlight w:val="green"/>
            <w:rPrChange w:id="23" w:author="Nokia" w:date="2021-10-18T09:11:00Z">
              <w:rPr/>
            </w:rPrChange>
          </w:rPr>
          <w:delText>or Termination Request</w:delText>
        </w:r>
        <w:r w:rsidRPr="005D2CF1" w:rsidDel="004B4F83">
          <w:delText xml:space="preserve"> </w:delText>
        </w:r>
      </w:del>
      <w:r w:rsidRPr="005D2CF1">
        <w:t>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61E6A7FA" w14:textId="77777777" w:rsidR="00483AD1" w:rsidRDefault="00483AD1" w:rsidP="00483AD1">
      <w:pPr>
        <w:rPr>
          <w:lang w:eastAsia="zh-CN"/>
        </w:rPr>
      </w:pPr>
    </w:p>
    <w:p w14:paraId="68C70B8B" w14:textId="77777777" w:rsidR="006A5A3D" w:rsidRPr="00483AD1" w:rsidRDefault="00483AD1" w:rsidP="00483A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2B8A6" w14:textId="77777777" w:rsidR="00483AD1" w:rsidRPr="005D2CF1" w:rsidRDefault="00483AD1" w:rsidP="00483AD1">
      <w:pPr>
        <w:pStyle w:val="Heading3"/>
        <w:rPr>
          <w:lang w:eastAsia="ko-KR"/>
        </w:rPr>
      </w:pPr>
      <w:bookmarkStart w:id="24" w:name="_Toc83212398"/>
      <w:r w:rsidRPr="005D2CF1">
        <w:rPr>
          <w:lang w:eastAsia="ko-KR"/>
        </w:rPr>
        <w:t>6.1.3</w:t>
      </w:r>
      <w:r w:rsidRPr="005D2CF1">
        <w:rPr>
          <w:lang w:eastAsia="ko-KR"/>
        </w:rPr>
        <w:tab/>
        <w:t>Contents of Analytics Exposure</w:t>
      </w:r>
      <w:bookmarkEnd w:id="24"/>
    </w:p>
    <w:p w14:paraId="64429A62" w14:textId="77777777" w:rsidR="00483AD1" w:rsidRPr="005D2CF1" w:rsidRDefault="00483AD1" w:rsidP="00483AD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A2998E3" w14:textId="77777777" w:rsidR="00483AD1" w:rsidRPr="005D2CF1" w:rsidRDefault="00483AD1" w:rsidP="00483AD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8DB1CE5" w14:textId="77777777" w:rsidR="00483AD1" w:rsidRPr="005D2CF1" w:rsidRDefault="00483AD1" w:rsidP="00483AD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w:t>
      </w:r>
      <w:r w:rsidR="00DE0D39" w:rsidRPr="005D2CF1">
        <w:t xml:space="preserve">Analytics Filter Information </w:t>
      </w:r>
      <w:del w:id="25" w:author="CATT-lyy" w:date="2021-10-11T01:49:00Z">
        <w:r w:rsidR="00DE0D39" w:rsidRPr="005D2CF1" w:rsidDel="00DE0D39">
          <w:delText>are</w:delText>
        </w:r>
      </w:del>
      <w:ins w:id="26" w:author="CATT-lyy" w:date="2021-10-11T01:49:00Z">
        <w:r w:rsidR="00DE0D39">
          <w:rPr>
            <w:rFonts w:hint="eastAsia"/>
            <w:lang w:eastAsia="zh-CN"/>
          </w:rPr>
          <w:t>is</w:t>
        </w:r>
      </w:ins>
      <w:r w:rsidR="00DE0D39" w:rsidRPr="005D2CF1">
        <w:t xml:space="preserve"> defined in</w:t>
      </w:r>
      <w:r w:rsidR="00DE0D39">
        <w:t xml:space="preserve"> the analytics related clauses</w:t>
      </w:r>
      <w:r w:rsidR="00DE0D39" w:rsidRPr="005D2CF1">
        <w:t>.</w:t>
      </w:r>
    </w:p>
    <w:p w14:paraId="68F074A0" w14:textId="77777777" w:rsidR="00483AD1" w:rsidRPr="005D2CF1" w:rsidRDefault="00483AD1" w:rsidP="00483AD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6BB70C7E" w14:textId="77777777" w:rsidR="00483AD1" w:rsidRPr="005D2CF1" w:rsidRDefault="00DE0D39" w:rsidP="00483AD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672CF7" w14:textId="77777777" w:rsidR="00483AD1" w:rsidRDefault="00483AD1" w:rsidP="00483AD1">
      <w:pPr>
        <w:pStyle w:val="B1"/>
      </w:pPr>
      <w:r>
        <w:t>-</w:t>
      </w:r>
      <w:r>
        <w:tab/>
        <w:t>Related to analytic consumers that aggregate analytics from multiple NWDAF subscriptions:</w:t>
      </w:r>
    </w:p>
    <w:p w14:paraId="5934EED9" w14:textId="77777777" w:rsidR="00483AD1" w:rsidRDefault="00DE0D39" w:rsidP="00483AD1">
      <w:pPr>
        <w:pStyle w:val="B2"/>
      </w:pPr>
      <w:r>
        <w:t>-</w:t>
      </w:r>
      <w:r>
        <w:tab/>
        <w:t xml:space="preserve">[OPTIONAL] (Set of) NWDAF identifiers of NWDAF instances used by the NWDAF service consumer when aggregating multiple analytics subscriptions. </w:t>
      </w:r>
      <w:r w:rsidR="00483AD1">
        <w:t>See clause 6.1A.</w:t>
      </w:r>
    </w:p>
    <w:p w14:paraId="5EBBE2FB" w14:textId="77777777" w:rsidR="00483AD1" w:rsidRPr="005D2CF1" w:rsidRDefault="00483AD1" w:rsidP="00483AD1">
      <w:pPr>
        <w:pStyle w:val="B1"/>
      </w:pPr>
      <w:r w:rsidRPr="005D2CF1">
        <w:t>-</w:t>
      </w:r>
      <w:r w:rsidRPr="005D2CF1">
        <w:tab/>
        <w:t>Analytics Reporting Information with the following parameters:</w:t>
      </w:r>
    </w:p>
    <w:p w14:paraId="68FFA374" w14:textId="77777777" w:rsidR="00483AD1" w:rsidRPr="005D2CF1" w:rsidRDefault="00483AD1" w:rsidP="00483AD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22E850A" w14:textId="77777777" w:rsidR="00483AD1" w:rsidRDefault="00483AD1" w:rsidP="00483AD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B299B0" w14:textId="77777777" w:rsidR="00483AD1" w:rsidRPr="005D2CF1" w:rsidRDefault="00483AD1" w:rsidP="00483AD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7BED29A" w14:textId="77777777" w:rsidR="00483AD1" w:rsidRPr="005D2CF1" w:rsidRDefault="00483AD1" w:rsidP="00483AD1">
      <w:pPr>
        <w:pStyle w:val="B2"/>
      </w:pPr>
      <w:r w:rsidRPr="005D2CF1">
        <w:t>-</w:t>
      </w:r>
      <w:r w:rsidRPr="005D2CF1">
        <w:tab/>
        <w:t>Analytics target period: time interval [</w:t>
      </w:r>
      <w:proofErr w:type="gramStart"/>
      <w:r w:rsidRPr="005D2CF1">
        <w:t>start..</w:t>
      </w:r>
      <w:proofErr w:type="gramEnd"/>
      <w:r w:rsidRPr="005D2CF1">
        <w: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EA2135F" w14:textId="77777777" w:rsidR="00483AD1" w:rsidRDefault="00483AD1" w:rsidP="00483AD1">
      <w:pPr>
        <w:pStyle w:val="B2"/>
      </w:pPr>
      <w:r>
        <w:t>-</w:t>
      </w:r>
      <w:r>
        <w:tab/>
        <w:t>[OPTIONAL] Data time window: if specified, only events that have been created in the specified time interval are considered for the analytics generation.</w:t>
      </w:r>
    </w:p>
    <w:p w14:paraId="6ACDEA8B" w14:textId="77777777" w:rsidR="00483AD1" w:rsidRPr="005D2CF1" w:rsidRDefault="00483AD1" w:rsidP="00483AD1">
      <w:pPr>
        <w:pStyle w:val="B2"/>
      </w:pPr>
      <w:r w:rsidRPr="005D2CF1">
        <w:t>-</w:t>
      </w:r>
      <w:r w:rsidRPr="005D2CF1">
        <w:tab/>
        <w:t>Preferred level of accuracy of the analytics</w:t>
      </w:r>
      <w:r>
        <w:t xml:space="preserve"> ("Low", "Medium", "High" or "Highest").</w:t>
      </w:r>
    </w:p>
    <w:p w14:paraId="78ABB7D3" w14:textId="77777777" w:rsidR="00483AD1" w:rsidRDefault="00483AD1" w:rsidP="00483AD1">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14:paraId="6EB8180E" w14:textId="77777777" w:rsidR="00483AD1" w:rsidRDefault="00483AD1" w:rsidP="00483AD1">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77FBB69" w14:textId="77777777" w:rsidR="00483AD1" w:rsidRDefault="00483AD1" w:rsidP="00483AD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6A457B64" w14:textId="77777777" w:rsidR="00483AD1" w:rsidRDefault="00483AD1" w:rsidP="00483AD1">
      <w:pPr>
        <w:pStyle w:val="B3"/>
      </w:pPr>
      <w:r>
        <w:t>-</w:t>
      </w:r>
      <w:r>
        <w:tab/>
        <w:t>Datasets with or without outliers, which indicates that the data samples shall consider or disregard data samples that are at the extreme boundaries of the value range.</w:t>
      </w:r>
    </w:p>
    <w:p w14:paraId="069B99C7" w14:textId="77777777" w:rsidR="00483AD1" w:rsidRPr="005D2CF1" w:rsidRDefault="00483AD1" w:rsidP="00483AD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1A6710BB" w14:textId="77777777" w:rsidR="00483AD1" w:rsidRDefault="00483AD1" w:rsidP="00483AD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7EF99A90" w14:textId="77777777" w:rsidR="00483AD1" w:rsidRDefault="00483AD1" w:rsidP="00483AD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48AB9533" w14:textId="77777777" w:rsidR="00483AD1" w:rsidRPr="005D2CF1" w:rsidRDefault="00483AD1" w:rsidP="00483AD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987AE59" w14:textId="77777777" w:rsidR="00483AD1" w:rsidRDefault="00483AD1" w:rsidP="00483AD1">
      <w:pPr>
        <w:pStyle w:val="B2"/>
      </w:pPr>
      <w:r>
        <w:t>-</w:t>
      </w:r>
      <w:r>
        <w:tab/>
        <w:t>[OPTIONAL] Preferred order of results when a list of analytics is returned, possibly with a criterion for identifying the property of the results to which the preferred ordering is applied.</w:t>
      </w:r>
    </w:p>
    <w:p w14:paraId="653890F4" w14:textId="77777777" w:rsidR="00483AD1" w:rsidRPr="005D2CF1" w:rsidRDefault="00483AD1" w:rsidP="00483AD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61DCDF6" w14:textId="77777777" w:rsidR="00483AD1" w:rsidRDefault="00483AD1" w:rsidP="00483AD1">
      <w:pPr>
        <w:pStyle w:val="B2"/>
      </w:pPr>
      <w:r>
        <w:t>-</w:t>
      </w:r>
      <w:r>
        <w:tab/>
        <w:t>[OPTIONAL] Output strategy: indicates the relevant factors for determining when the analytics reported. The following values are allowed:</w:t>
      </w:r>
    </w:p>
    <w:p w14:paraId="007330BC" w14:textId="77777777" w:rsidR="00483AD1" w:rsidRDefault="00483AD1" w:rsidP="00483AD1">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5E215205" w14:textId="77777777" w:rsidR="00483AD1" w:rsidRDefault="00483AD1" w:rsidP="00483AD1">
      <w:pPr>
        <w:pStyle w:val="NO"/>
      </w:pPr>
      <w:r>
        <w:t>NOTE 3:</w:t>
      </w:r>
      <w:r>
        <w:tab/>
        <w:t>If preferred level of accuracy is more important than providing an output, then the binary strategy is used so that all analytics outputs have equivalent confidence in the prediction.</w:t>
      </w:r>
    </w:p>
    <w:p w14:paraId="3F546CB9" w14:textId="77777777" w:rsidR="00483AD1" w:rsidRDefault="00483AD1" w:rsidP="00483AD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24DBD185" w14:textId="77777777" w:rsidR="00483AD1" w:rsidRDefault="00483AD1" w:rsidP="00483AD1">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2001ACC4" w14:textId="77777777" w:rsidR="00483AD1" w:rsidRDefault="00483AD1" w:rsidP="00483AD1">
      <w:pPr>
        <w:pStyle w:val="NO"/>
      </w:pPr>
      <w:r>
        <w:t>NOTE 5:</w:t>
      </w:r>
      <w:r>
        <w:tab/>
        <w:t>When no output strategy is included in the subscription, the analytics output will be generated based on the gradient strategy and includes the reached level of accuracy for the reporting period.</w:t>
      </w:r>
    </w:p>
    <w:p w14:paraId="7B4D9FAF" w14:textId="77777777" w:rsidR="00483AD1" w:rsidRDefault="00483AD1" w:rsidP="00483AD1">
      <w:pPr>
        <w:pStyle w:val="B2"/>
      </w:pPr>
      <w:r>
        <w:lastRenderedPageBreak/>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BF3FD86" w14:textId="77777777" w:rsidR="00483AD1" w:rsidRPr="005D2CF1" w:rsidRDefault="00483AD1" w:rsidP="00483AD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A51EEC0" w14:textId="77777777" w:rsidR="00483AD1" w:rsidRPr="005D2CF1" w:rsidRDefault="00483AD1" w:rsidP="00483AD1">
      <w:pPr>
        <w:pStyle w:val="B1"/>
      </w:pPr>
      <w:r w:rsidRPr="005D2CF1">
        <w:t>-</w:t>
      </w:r>
      <w:r w:rsidRPr="005D2CF1">
        <w:tab/>
        <w:t>(Only for Nnwdaf_AnalyticsSubscription</w:t>
      </w:r>
      <w:r>
        <w:t>_Notify</w:t>
      </w:r>
      <w:r w:rsidRPr="005D2CF1">
        <w:t>) The Notification Correlation Information.</w:t>
      </w:r>
    </w:p>
    <w:p w14:paraId="0440F2FA" w14:textId="77777777" w:rsidR="00483AD1" w:rsidRPr="005D2CF1" w:rsidRDefault="00483AD1" w:rsidP="00483AD1">
      <w:pPr>
        <w:pStyle w:val="B1"/>
      </w:pPr>
      <w:r w:rsidRPr="005D2CF1">
        <w:t>-</w:t>
      </w:r>
      <w:r w:rsidRPr="005D2CF1">
        <w:tab/>
        <w:t>For each Analytics ID the analytics information in the requested Analytics target period.</w:t>
      </w:r>
    </w:p>
    <w:p w14:paraId="4AB60F47" w14:textId="77777777" w:rsidR="00483AD1" w:rsidRPr="005D2CF1" w:rsidRDefault="00483AD1" w:rsidP="00483AD1">
      <w:pPr>
        <w:pStyle w:val="B1"/>
      </w:pPr>
      <w:r w:rsidRPr="005D2CF1">
        <w:t>-</w:t>
      </w:r>
      <w:r w:rsidRPr="005D2CF1">
        <w:tab/>
        <w:t>In addition, the following additional information:</w:t>
      </w:r>
    </w:p>
    <w:p w14:paraId="4574E1F2" w14:textId="77777777" w:rsidR="00483AD1" w:rsidRPr="005D2CF1" w:rsidRDefault="00483AD1" w:rsidP="00483AD1">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300CE1DF" w14:textId="77777777" w:rsidR="00483AD1" w:rsidRPr="005D2CF1" w:rsidRDefault="00483AD1" w:rsidP="00483AD1">
      <w:pPr>
        <w:pStyle w:val="B2"/>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7942037F" w14:textId="77777777" w:rsidR="00483AD1" w:rsidRPr="005D2CF1" w:rsidRDefault="00483AD1" w:rsidP="00483AD1">
      <w:pPr>
        <w:pStyle w:val="B2"/>
      </w:pPr>
      <w:r w:rsidRPr="005D2CF1">
        <w:t>-</w:t>
      </w:r>
      <w:r w:rsidRPr="005D2CF1">
        <w:tab/>
        <w:t>Probability assertion: confidence in prediction.</w:t>
      </w:r>
    </w:p>
    <w:p w14:paraId="748D1705" w14:textId="42B21025" w:rsidR="00483AD1" w:rsidRDefault="00483AD1" w:rsidP="00483AD1">
      <w:pPr>
        <w:pStyle w:val="B2"/>
        <w:rPr>
          <w:lang w:eastAsia="ko-KR"/>
        </w:rPr>
      </w:pPr>
      <w:r>
        <w:rPr>
          <w:lang w:eastAsia="ko-KR"/>
        </w:rPr>
        <w:t>-</w:t>
      </w:r>
      <w:r>
        <w:rPr>
          <w:lang w:eastAsia="ko-KR"/>
        </w:rPr>
        <w:tab/>
        <w:t xml:space="preserve">[OPTIONAL] For each Analytics ID the Termination Request, </w:t>
      </w:r>
      <w:ins w:id="27" w:author="CATT-lyy" w:date="2021-10-11T09:44:00Z">
        <w:r w:rsidR="001842A7">
          <w:rPr>
            <w:rFonts w:hint="eastAsia"/>
            <w:lang w:eastAsia="zh-CN"/>
          </w:rPr>
          <w:t>which</w:t>
        </w:r>
      </w:ins>
      <w:del w:id="28" w:author="CATT-lyy" w:date="2021-10-11T09:44:00Z">
        <w:r w:rsidDel="001842A7">
          <w:rPr>
            <w:lang w:eastAsia="ko-KR"/>
          </w:rPr>
          <w:delText>that</w:delText>
        </w:r>
      </w:del>
      <w:r>
        <w:rPr>
          <w:lang w:eastAsia="ko-KR"/>
        </w:rPr>
        <w:t xml:space="preserve"> notifies the consumer that the subscription is </w:t>
      </w:r>
      <w:ins w:id="29" w:author="Nokia" w:date="2021-10-18T09:01:00Z">
        <w:r w:rsidR="0033471D" w:rsidRPr="0033471D">
          <w:rPr>
            <w:highlight w:val="green"/>
            <w:lang w:eastAsia="ko-KR"/>
          </w:rPr>
          <w:t>requested to be</w:t>
        </w:r>
        <w:r w:rsidR="0033471D">
          <w:rPr>
            <w:lang w:eastAsia="ko-KR"/>
          </w:rPr>
          <w:t xml:space="preserve"> </w:t>
        </w:r>
      </w:ins>
      <w:r>
        <w:rPr>
          <w:lang w:eastAsia="ko-KR"/>
        </w:rPr>
        <w:t>cancelled</w:t>
      </w:r>
      <w:ins w:id="30" w:author="Nokia" w:date="2021-10-18T09:02:00Z">
        <w:r w:rsidR="0033471D">
          <w:rPr>
            <w:lang w:eastAsia="ko-KR"/>
          </w:rPr>
          <w:t xml:space="preserve"> </w:t>
        </w:r>
        <w:r w:rsidR="0033471D" w:rsidRPr="0033471D">
          <w:rPr>
            <w:highlight w:val="green"/>
            <w:lang w:eastAsia="ko-KR"/>
          </w:rPr>
          <w:t>as the NWDAF can no longer serve this subscription</w:t>
        </w:r>
      </w:ins>
      <w:ins w:id="31" w:author="Nokia" w:date="2021-10-18T09:01:00Z">
        <w:r w:rsidR="0033471D" w:rsidRPr="0033471D">
          <w:rPr>
            <w:highlight w:val="green"/>
            <w:lang w:eastAsia="ko-KR"/>
          </w:rPr>
          <w:t>, e.g.</w:t>
        </w:r>
      </w:ins>
      <w:ins w:id="32" w:author="Nokia" w:date="2021-10-18T09:02:00Z">
        <w:r w:rsidR="0033471D" w:rsidRPr="0033471D">
          <w:rPr>
            <w:highlight w:val="green"/>
            <w:lang w:eastAsia="ko-KR"/>
          </w:rPr>
          <w:t>,</w:t>
        </w:r>
      </w:ins>
      <w:r>
        <w:rPr>
          <w:lang w:eastAsia="ko-KR"/>
        </w:rPr>
        <w:t xml:space="preserve"> due to user consent revoked</w:t>
      </w:r>
      <w:ins w:id="33" w:author="CATT-lyy" w:date="2021-10-11T01:22:00Z">
        <w:del w:id="34" w:author="Nokia" w:date="2021-10-18T09:02:00Z">
          <w:r w:rsidR="004732C9" w:rsidDel="0033471D">
            <w:rPr>
              <w:rFonts w:hint="eastAsia"/>
              <w:lang w:eastAsia="zh-CN"/>
            </w:rPr>
            <w:delText xml:space="preserve"> </w:delText>
          </w:r>
          <w:r w:rsidR="004732C9" w:rsidRPr="0033471D" w:rsidDel="0033471D">
            <w:rPr>
              <w:rFonts w:hint="eastAsia"/>
              <w:highlight w:val="green"/>
              <w:lang w:eastAsia="zh-CN"/>
            </w:rPr>
            <w:delText xml:space="preserve">or </w:delText>
          </w:r>
        </w:del>
      </w:ins>
      <w:ins w:id="35" w:author="CATT-lyy" w:date="2021-10-11T10:31:00Z">
        <w:del w:id="36" w:author="Nokia" w:date="2021-10-18T09:02:00Z">
          <w:r w:rsidR="0031564A" w:rsidRPr="0033471D" w:rsidDel="0033471D">
            <w:rPr>
              <w:rFonts w:hint="eastAsia"/>
              <w:highlight w:val="green"/>
              <w:lang w:eastAsia="zh-CN"/>
            </w:rPr>
            <w:delText>the NWDAF</w:delText>
          </w:r>
        </w:del>
      </w:ins>
      <w:ins w:id="37" w:author="CATT-lyy" w:date="2021-10-11T01:26:00Z">
        <w:del w:id="38" w:author="Nokia" w:date="2021-10-18T09:02:00Z">
          <w:r w:rsidR="004732C9" w:rsidRPr="0033471D" w:rsidDel="0033471D">
            <w:rPr>
              <w:highlight w:val="green"/>
              <w:lang w:eastAsia="zh-CN"/>
            </w:rPr>
            <w:delText xml:space="preserve"> will not serve this subscription anymore</w:delText>
          </w:r>
        </w:del>
      </w:ins>
      <w:r>
        <w:rPr>
          <w:lang w:eastAsia="ko-KR"/>
        </w:rPr>
        <w:t>.</w:t>
      </w:r>
    </w:p>
    <w:p w14:paraId="63B90CA1" w14:textId="77777777" w:rsidR="00483AD1" w:rsidRDefault="00483AD1" w:rsidP="00483AD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D267965" w14:textId="77777777" w:rsidR="00483AD1" w:rsidRDefault="00483AD1" w:rsidP="00483AD1">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80BE9A9" w14:textId="77777777" w:rsidR="00483AD1" w:rsidRDefault="00483AD1" w:rsidP="00483AD1">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5C0FEDA8" w14:textId="77777777" w:rsidR="00483AD1" w:rsidRDefault="00483AD1" w:rsidP="00483AD1">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6A1D2A22" w14:textId="77777777" w:rsidR="00483AD1" w:rsidRDefault="00483AD1" w:rsidP="00483AD1">
      <w:pPr>
        <w:pStyle w:val="B3"/>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7BE64DF6" w14:textId="77777777" w:rsidR="00483AD1" w:rsidRDefault="00483AD1" w:rsidP="00483AD1">
      <w:pPr>
        <w:pStyle w:val="B3"/>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4D49E0FC" w14:textId="77777777" w:rsidR="00483AD1" w:rsidRDefault="00483AD1" w:rsidP="00483AD1">
      <w:pPr>
        <w:pStyle w:val="B3"/>
        <w:rPr>
          <w:lang w:eastAsia="ko-KR"/>
        </w:rPr>
      </w:pPr>
      <w:r>
        <w:rPr>
          <w:lang w:eastAsia="ko-KR"/>
        </w:rPr>
        <w:t>-</w:t>
      </w:r>
      <w:r>
        <w:rPr>
          <w:lang w:eastAsia="ko-KR"/>
        </w:rPr>
        <w:tab/>
        <w:t>Output strategy used for the reporting of the analytics.</w:t>
      </w:r>
    </w:p>
    <w:p w14:paraId="2648FEE3" w14:textId="77777777" w:rsidR="00E50205" w:rsidRDefault="00483AD1" w:rsidP="00EE32EE">
      <w:pPr>
        <w:pStyle w:val="B1"/>
        <w:rPr>
          <w:lang w:eastAsia="zh-CN"/>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670E0D"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192DC6A" w14:textId="77777777" w:rsidR="0022424A" w:rsidRDefault="0022424A" w:rsidP="0022424A">
      <w:pPr>
        <w:rPr>
          <w:lang w:eastAsia="zh-CN"/>
        </w:rPr>
      </w:pPr>
    </w:p>
    <w:p w14:paraId="5A1ECA96" w14:textId="77777777" w:rsidR="008C5192" w:rsidRDefault="008C5192" w:rsidP="008C5192">
      <w:pPr>
        <w:pStyle w:val="Heading4"/>
        <w:rPr>
          <w:lang w:eastAsia="ko-KR"/>
        </w:rPr>
      </w:pPr>
      <w:bookmarkStart w:id="39" w:name="_Toc83212414"/>
      <w:bookmarkStart w:id="40" w:name="_Toc83212566"/>
      <w:r>
        <w:rPr>
          <w:lang w:eastAsia="ko-KR"/>
        </w:rPr>
        <w:t>6.1B.2.1</w:t>
      </w:r>
      <w:r>
        <w:rPr>
          <w:lang w:eastAsia="ko-KR"/>
        </w:rPr>
        <w:tab/>
        <w:t>Analytics context transfer initiated by target NWDAF selected by the NWDAF service consumer</w:t>
      </w:r>
      <w:bookmarkEnd w:id="39"/>
    </w:p>
    <w:p w14:paraId="6A4ED4E6" w14:textId="77777777" w:rsidR="008C5192" w:rsidRDefault="008C5192" w:rsidP="008C5192">
      <w:pPr>
        <w:rPr>
          <w:ins w:id="41" w:author="CATT-lyy" w:date="2021-10-11T15:05:00Z"/>
          <w:lang w:eastAsia="zh-CN"/>
        </w:rPr>
      </w:pPr>
      <w:r>
        <w:rPr>
          <w:lang w:eastAsia="ko-KR"/>
        </w:rPr>
        <w:t xml:space="preserve">The procedure in Figure 6.1B.2.1-1 is used when an NF decides to select a new NWDAF instance due to internal or external triggers, </w:t>
      </w:r>
      <w:proofErr w:type="gramStart"/>
      <w:r>
        <w:rPr>
          <w:lang w:eastAsia="ko-KR"/>
        </w:rPr>
        <w:t>e.g.</w:t>
      </w:r>
      <w:proofErr w:type="gramEnd"/>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Nnwdaf_AnalyticsSubscription_Subscribe service operation. The target NWDAF may initiate the transfer of the Analytics context, using the Nnwdaf_AnalyticsInfo_ContextTransfer service operation.</w:t>
      </w:r>
    </w:p>
    <w:p w14:paraId="6D4A77C9" w14:textId="5EE017C2" w:rsidR="008C5192" w:rsidRPr="008C5192" w:rsidRDefault="008C5192" w:rsidP="008C5192">
      <w:pPr>
        <w:rPr>
          <w:lang w:eastAsia="zh-CN"/>
        </w:rPr>
      </w:pPr>
      <w:ins w:id="42" w:author="CATT-lyy" w:date="2021-10-11T15:06:00Z">
        <w:r>
          <w:rPr>
            <w:rFonts w:hint="eastAsia"/>
            <w:lang w:eastAsia="zh-CN"/>
          </w:rPr>
          <w:lastRenderedPageBreak/>
          <w:t>T</w:t>
        </w:r>
        <w:r>
          <w:rPr>
            <w:lang w:eastAsia="zh-CN"/>
          </w:rPr>
          <w:t>h</w:t>
        </w:r>
        <w:r>
          <w:rPr>
            <w:rFonts w:hint="eastAsia"/>
            <w:lang w:eastAsia="zh-CN"/>
          </w:rPr>
          <w:t xml:space="preserve">e </w:t>
        </w:r>
        <w:r>
          <w:rPr>
            <w:lang w:eastAsia="ko-KR"/>
          </w:rPr>
          <w:t xml:space="preserve">procedure in Figure 6.1B.2.1-1 is </w:t>
        </w:r>
        <w:r>
          <w:rPr>
            <w:rFonts w:hint="eastAsia"/>
            <w:lang w:eastAsia="zh-CN"/>
          </w:rPr>
          <w:t xml:space="preserve">also </w:t>
        </w:r>
        <w:r>
          <w:rPr>
            <w:lang w:eastAsia="ko-KR"/>
          </w:rPr>
          <w:t>used</w:t>
        </w:r>
        <w:r>
          <w:rPr>
            <w:rFonts w:hint="eastAsia"/>
            <w:lang w:eastAsia="zh-CN"/>
          </w:rPr>
          <w:t xml:space="preserve"> when an Aggregator NWDAF decides to select a new NWDAF to request output analytics for analytics aggregation. </w:t>
        </w:r>
      </w:ins>
      <w:ins w:id="43" w:author="Nokia" w:date="2021-10-18T09:04:00Z">
        <w:r w:rsidR="0033471D" w:rsidRPr="0033471D">
          <w:rPr>
            <w:highlight w:val="green"/>
            <w:lang w:eastAsia="zh-CN"/>
          </w:rPr>
          <w:t xml:space="preserve">For example, </w:t>
        </w:r>
      </w:ins>
      <w:ins w:id="44" w:author="CATT-lyy" w:date="2021-10-11T15:06:00Z">
        <w:del w:id="45" w:author="Nokia" w:date="2021-10-18T09:04:00Z">
          <w:r w:rsidRPr="0033471D" w:rsidDel="0033471D">
            <w:rPr>
              <w:rFonts w:hint="eastAsia"/>
              <w:highlight w:val="green"/>
              <w:lang w:eastAsia="zh-CN"/>
            </w:rPr>
            <w:delText>U</w:delText>
          </w:r>
        </w:del>
      </w:ins>
      <w:ins w:id="46" w:author="Nokia" w:date="2021-10-18T09:04:00Z">
        <w:r w:rsidR="0033471D" w:rsidRPr="0033471D">
          <w:rPr>
            <w:highlight w:val="green"/>
            <w:lang w:eastAsia="zh-CN"/>
          </w:rPr>
          <w:t>u</w:t>
        </w:r>
      </w:ins>
      <w:ins w:id="47" w:author="CATT-lyy" w:date="2021-10-11T15:06:00Z">
        <w:r>
          <w:rPr>
            <w:rFonts w:hint="eastAsia"/>
            <w:lang w:eastAsia="zh-CN"/>
          </w:rPr>
          <w:t>pon receiving a Termination Request from one of the NWDAFs that are collectively serving a request for analytics subscription</w:t>
        </w:r>
        <w:r w:rsidRPr="00AD5062">
          <w:rPr>
            <w:rFonts w:hint="eastAsia"/>
            <w:lang w:eastAsia="zh-CN"/>
          </w:rPr>
          <w:t xml:space="preserve"> </w:t>
        </w:r>
        <w:r>
          <w:rPr>
            <w:rFonts w:hint="eastAsia"/>
            <w:lang w:eastAsia="zh-CN"/>
          </w:rPr>
          <w:t>as specified in clause</w:t>
        </w:r>
        <w:r>
          <w:rPr>
            <w:lang w:eastAsia="ko-KR"/>
          </w:rPr>
          <w:t> 6.1A</w:t>
        </w:r>
        <w:r>
          <w:rPr>
            <w:rFonts w:hint="eastAsia"/>
            <w:lang w:eastAsia="zh-CN"/>
          </w:rPr>
          <w:t>, the aggregator NWDAF</w:t>
        </w:r>
        <w:r w:rsidRPr="00DE4434">
          <w:rPr>
            <w:lang w:eastAsia="zh-CN"/>
          </w:rPr>
          <w:t xml:space="preserve"> </w:t>
        </w:r>
        <w:del w:id="48" w:author="Nokia" w:date="2021-10-18T09:21:00Z">
          <w:r w:rsidRPr="00F7402D" w:rsidDel="00F7402D">
            <w:rPr>
              <w:highlight w:val="green"/>
              <w:lang w:eastAsia="zh-CN"/>
              <w:rPrChange w:id="49" w:author="Nokia" w:date="2021-10-18T09:23:00Z">
                <w:rPr>
                  <w:lang w:eastAsia="zh-CN"/>
                </w:rPr>
              </w:rPrChange>
            </w:rPr>
            <w:delText xml:space="preserve">determines UE location, 5GC NFs serving the UE or </w:delText>
          </w:r>
          <w:r w:rsidRPr="00F7402D" w:rsidDel="00F7402D">
            <w:rPr>
              <w:highlight w:val="green"/>
              <w:lang w:eastAsia="ko-KR"/>
              <w:rPrChange w:id="50" w:author="Nokia" w:date="2021-10-18T09:23:00Z">
                <w:rPr>
                  <w:lang w:eastAsia="ko-KR"/>
                </w:rPr>
              </w:rPrChange>
            </w:rPr>
            <w:delText>to be contacted for data collection</w:delText>
          </w:r>
          <w:r w:rsidRPr="00F7402D" w:rsidDel="00F7402D">
            <w:rPr>
              <w:highlight w:val="green"/>
              <w:lang w:eastAsia="zh-CN"/>
              <w:rPrChange w:id="51" w:author="Nokia" w:date="2021-10-18T09:23:00Z">
                <w:rPr>
                  <w:lang w:eastAsia="zh-CN"/>
                </w:rPr>
              </w:rPrChange>
            </w:rPr>
            <w:delText xml:space="preserve"> (if Area of Interest is not provisioned for the requested analytics) or the subset of AoI (if Area of Interest is provisioned for the requested analytics) and </w:delText>
          </w:r>
        </w:del>
        <w:r w:rsidRPr="00F7402D">
          <w:rPr>
            <w:highlight w:val="green"/>
            <w:lang w:eastAsia="zh-CN"/>
            <w:rPrChange w:id="52" w:author="Nokia" w:date="2021-10-18T09:23:00Z">
              <w:rPr>
                <w:lang w:eastAsia="zh-CN"/>
              </w:rPr>
            </w:rPrChange>
          </w:rPr>
          <w:t xml:space="preserve">queries the NRF </w:t>
        </w:r>
        <w:del w:id="53" w:author="Nokia" w:date="2021-10-18T09:22:00Z">
          <w:r w:rsidRPr="00F7402D" w:rsidDel="00F7402D">
            <w:rPr>
              <w:highlight w:val="green"/>
              <w:lang w:eastAsia="zh-CN"/>
              <w:rPrChange w:id="54" w:author="Nokia" w:date="2021-10-18T09:23:00Z">
                <w:rPr>
                  <w:lang w:eastAsia="zh-CN"/>
                </w:rPr>
              </w:rPrChange>
            </w:rPr>
            <w:delText xml:space="preserve">with this information </w:delText>
          </w:r>
        </w:del>
        <w:r w:rsidRPr="00F7402D">
          <w:rPr>
            <w:highlight w:val="green"/>
            <w:lang w:eastAsia="zh-CN"/>
            <w:rPrChange w:id="55" w:author="Nokia" w:date="2021-10-18T09:23:00Z">
              <w:rPr>
                <w:lang w:eastAsia="zh-CN"/>
              </w:rPr>
            </w:rPrChange>
          </w:rPr>
          <w:t>to select a target NWDAF as specified in clause 6.1A.3</w:t>
        </w:r>
      </w:ins>
      <w:ins w:id="56" w:author="Nokia" w:date="2021-10-18T09:22:00Z">
        <w:r w:rsidR="00F7402D" w:rsidRPr="00F7402D">
          <w:rPr>
            <w:highlight w:val="green"/>
            <w:lang w:eastAsia="zh-CN"/>
            <w:rPrChange w:id="57" w:author="Nokia" w:date="2021-10-18T09:23:00Z">
              <w:rPr>
                <w:highlight w:val="yellow"/>
                <w:lang w:eastAsia="zh-CN"/>
              </w:rPr>
            </w:rPrChange>
          </w:rPr>
          <w:t xml:space="preserve"> using information about</w:t>
        </w:r>
        <w:r w:rsidR="00F7402D" w:rsidRPr="00F7402D">
          <w:rPr>
            <w:highlight w:val="green"/>
            <w:lang w:eastAsia="zh-CN"/>
            <w:rPrChange w:id="58" w:author="Nokia" w:date="2021-10-18T09:23:00Z">
              <w:rPr>
                <w:highlight w:val="yellow"/>
                <w:lang w:eastAsia="zh-CN"/>
              </w:rPr>
            </w:rPrChange>
          </w:rPr>
          <w:t xml:space="preserve"> </w:t>
        </w:r>
        <w:r w:rsidR="00F7402D" w:rsidRPr="00F7402D">
          <w:rPr>
            <w:highlight w:val="green"/>
            <w:lang w:eastAsia="zh-CN"/>
            <w:rPrChange w:id="59" w:author="Nokia" w:date="2021-10-18T09:23:00Z">
              <w:rPr>
                <w:highlight w:val="yellow"/>
                <w:lang w:eastAsia="zh-CN"/>
              </w:rPr>
            </w:rPrChange>
          </w:rPr>
          <w:t xml:space="preserve">the </w:t>
        </w:r>
        <w:r w:rsidR="00F7402D" w:rsidRPr="00F7402D">
          <w:rPr>
            <w:highlight w:val="green"/>
            <w:lang w:eastAsia="zh-CN"/>
            <w:rPrChange w:id="60" w:author="Nokia" w:date="2021-10-18T09:23:00Z">
              <w:rPr>
                <w:highlight w:val="yellow"/>
                <w:lang w:eastAsia="zh-CN"/>
              </w:rPr>
            </w:rPrChange>
          </w:rPr>
          <w:t xml:space="preserve">UE location, </w:t>
        </w:r>
        <w:r w:rsidR="00F7402D" w:rsidRPr="00F7402D">
          <w:rPr>
            <w:highlight w:val="green"/>
            <w:lang w:eastAsia="zh-CN"/>
            <w:rPrChange w:id="61" w:author="Nokia" w:date="2021-10-18T09:23:00Z">
              <w:rPr>
                <w:highlight w:val="yellow"/>
                <w:lang w:eastAsia="zh-CN"/>
              </w:rPr>
            </w:rPrChange>
          </w:rPr>
          <w:t xml:space="preserve">the </w:t>
        </w:r>
        <w:r w:rsidR="00F7402D" w:rsidRPr="00F7402D">
          <w:rPr>
            <w:highlight w:val="green"/>
            <w:lang w:eastAsia="zh-CN"/>
            <w:rPrChange w:id="62" w:author="Nokia" w:date="2021-10-18T09:23:00Z">
              <w:rPr>
                <w:highlight w:val="yellow"/>
                <w:lang w:eastAsia="zh-CN"/>
              </w:rPr>
            </w:rPrChange>
          </w:rPr>
          <w:t xml:space="preserve">5GC NFs serving the UE or </w:t>
        </w:r>
        <w:r w:rsidR="00F7402D" w:rsidRPr="00F7402D">
          <w:rPr>
            <w:highlight w:val="green"/>
            <w:lang w:eastAsia="ko-KR"/>
            <w:rPrChange w:id="63" w:author="Nokia" w:date="2021-10-18T09:23:00Z">
              <w:rPr>
                <w:highlight w:val="yellow"/>
                <w:lang w:eastAsia="ko-KR"/>
              </w:rPr>
            </w:rPrChange>
          </w:rPr>
          <w:t>to be contacted for data collection</w:t>
        </w:r>
        <w:r w:rsidR="00F7402D" w:rsidRPr="00F7402D">
          <w:rPr>
            <w:highlight w:val="green"/>
            <w:lang w:eastAsia="zh-CN"/>
            <w:rPrChange w:id="64" w:author="Nokia" w:date="2021-10-18T09:23:00Z">
              <w:rPr>
                <w:highlight w:val="yellow"/>
                <w:lang w:eastAsia="zh-CN"/>
              </w:rPr>
            </w:rPrChange>
          </w:rPr>
          <w:t xml:space="preserve"> (if Area of Interest is not provisioned for the requested analytics) or the subset of </w:t>
        </w:r>
        <w:proofErr w:type="spellStart"/>
        <w:r w:rsidR="00F7402D" w:rsidRPr="00F7402D">
          <w:rPr>
            <w:highlight w:val="green"/>
            <w:lang w:eastAsia="zh-CN"/>
            <w:rPrChange w:id="65" w:author="Nokia" w:date="2021-10-18T09:23:00Z">
              <w:rPr>
                <w:highlight w:val="yellow"/>
                <w:lang w:eastAsia="zh-CN"/>
              </w:rPr>
            </w:rPrChange>
          </w:rPr>
          <w:t>AoI</w:t>
        </w:r>
        <w:proofErr w:type="spellEnd"/>
        <w:r w:rsidR="00F7402D" w:rsidRPr="00F7402D">
          <w:rPr>
            <w:highlight w:val="green"/>
            <w:lang w:eastAsia="zh-CN"/>
            <w:rPrChange w:id="66" w:author="Nokia" w:date="2021-10-18T09:23:00Z">
              <w:rPr>
                <w:highlight w:val="yellow"/>
                <w:lang w:eastAsia="zh-CN"/>
              </w:rPr>
            </w:rPrChange>
          </w:rPr>
          <w:t xml:space="preserve"> (if Area of Interest is provisioned for the requested analytics)</w:t>
        </w:r>
      </w:ins>
      <w:ins w:id="67" w:author="CATT-lyy" w:date="2021-10-11T15:06:00Z">
        <w:r w:rsidRPr="00F7402D">
          <w:rPr>
            <w:highlight w:val="green"/>
            <w:lang w:eastAsia="zh-CN"/>
            <w:rPrChange w:id="68" w:author="Nokia" w:date="2021-10-18T09:23:00Z">
              <w:rPr>
                <w:lang w:eastAsia="zh-CN"/>
              </w:rPr>
            </w:rPrChange>
          </w:rPr>
          <w:t>.</w:t>
        </w:r>
        <w:r w:rsidRPr="00F7402D">
          <w:rPr>
            <w:highlight w:val="green"/>
            <w:lang w:eastAsia="ko-KR"/>
            <w:rPrChange w:id="69" w:author="Nokia" w:date="2021-10-18T09:23:00Z">
              <w:rPr>
                <w:lang w:eastAsia="ko-KR"/>
              </w:rPr>
            </w:rPrChange>
          </w:rPr>
          <w:t xml:space="preserve"> </w:t>
        </w:r>
      </w:ins>
      <w:ins w:id="70" w:author="Ericsson01" w:date="2021-10-14T15:38:00Z">
        <w:del w:id="71" w:author="Nokia" w:date="2021-10-18T09:21:00Z">
          <w:r w:rsidR="00721674" w:rsidRPr="00F7402D" w:rsidDel="00F7402D">
            <w:rPr>
              <w:highlight w:val="green"/>
              <w:lang w:eastAsia="ko-KR"/>
              <w:rPrChange w:id="72" w:author="Nokia" w:date="2021-10-18T09:23:00Z">
                <w:rPr>
                  <w:lang w:eastAsia="ko-KR"/>
                </w:rPr>
              </w:rPrChange>
            </w:rPr>
            <w:delText>may discover and select new NWDAF according</w:delText>
          </w:r>
        </w:del>
      </w:ins>
      <w:ins w:id="73" w:author="Ericsson01" w:date="2021-10-14T15:39:00Z">
        <w:del w:id="74" w:author="Nokia" w:date="2021-10-18T09:21:00Z">
          <w:r w:rsidR="00721674" w:rsidRPr="00F7402D" w:rsidDel="00F7402D">
            <w:rPr>
              <w:highlight w:val="green"/>
              <w:lang w:eastAsia="ko-KR"/>
              <w:rPrChange w:id="75" w:author="Nokia" w:date="2021-10-18T09:23:00Z">
                <w:rPr>
                  <w:lang w:eastAsia="ko-KR"/>
                </w:rPr>
              </w:rPrChange>
            </w:rPr>
            <w:delText xml:space="preserve"> to clause 5.2.</w:delText>
          </w:r>
          <w:r w:rsidR="00721674" w:rsidDel="00F7402D">
            <w:rPr>
              <w:lang w:eastAsia="ko-KR"/>
            </w:rPr>
            <w:delText xml:space="preserve"> </w:delText>
          </w:r>
        </w:del>
      </w:ins>
      <w:ins w:id="76" w:author="CATT-lyy" w:date="2021-10-11T15:06:00Z">
        <w:r>
          <w:rPr>
            <w:lang w:eastAsia="ko-KR"/>
          </w:rPr>
          <w:t>The</w:t>
        </w:r>
        <w:r>
          <w:rPr>
            <w:rFonts w:hint="eastAsia"/>
            <w:lang w:eastAsia="zh-CN"/>
          </w:rPr>
          <w:t>n</w:t>
        </w:r>
      </w:ins>
      <w:ins w:id="77" w:author="Nokia" w:date="2021-10-18T09:05:00Z">
        <w:r w:rsidR="0033471D" w:rsidRPr="0033471D">
          <w:rPr>
            <w:highlight w:val="green"/>
            <w:lang w:eastAsia="zh-CN"/>
          </w:rPr>
          <w:t>,</w:t>
        </w:r>
      </w:ins>
      <w:ins w:id="78" w:author="CATT-lyy" w:date="2021-10-11T15:06:00Z">
        <w:r>
          <w:rPr>
            <w:rFonts w:hint="eastAsia"/>
            <w:lang w:eastAsia="zh-CN"/>
          </w:rPr>
          <w:t xml:space="preserve"> the aggregator</w:t>
        </w:r>
        <w:r>
          <w:rPr>
            <w:lang w:eastAsia="ko-KR"/>
          </w:rPr>
          <w:t xml:space="preserve"> N</w:t>
        </w:r>
        <w:r>
          <w:rPr>
            <w:rFonts w:hint="eastAsia"/>
            <w:lang w:eastAsia="zh-CN"/>
          </w:rPr>
          <w:t>WDA</w:t>
        </w:r>
        <w:r>
          <w:rPr>
            <w:lang w:eastAsia="ko-KR"/>
          </w:rPr>
          <w:t>F sends information about the NWDAF previously used for analytics subscription, if available, in Nnwdaf_AnalyticsSubscription_Subscribe service operation</w:t>
        </w:r>
        <w:r>
          <w:rPr>
            <w:rFonts w:hint="eastAsia"/>
            <w:lang w:eastAsia="zh-CN"/>
          </w:rPr>
          <w:t xml:space="preserve"> towards the </w:t>
        </w:r>
      </w:ins>
      <w:ins w:id="79" w:author="Nokia" w:date="2021-10-18T09:05:00Z">
        <w:r w:rsidR="0033471D" w:rsidRPr="0033471D">
          <w:rPr>
            <w:highlight w:val="green"/>
            <w:lang w:eastAsia="zh-CN"/>
          </w:rPr>
          <w:t>selected</w:t>
        </w:r>
        <w:r w:rsidR="0033471D">
          <w:rPr>
            <w:lang w:eastAsia="zh-CN"/>
          </w:rPr>
          <w:t xml:space="preserve"> </w:t>
        </w:r>
      </w:ins>
      <w:ins w:id="80" w:author="CATT-lyy" w:date="2021-10-11T15:06:00Z">
        <w:r>
          <w:rPr>
            <w:rFonts w:hint="eastAsia"/>
            <w:lang w:eastAsia="zh-CN"/>
          </w:rPr>
          <w:t>target NWDAF</w:t>
        </w:r>
        <w:r>
          <w:rPr>
            <w:lang w:eastAsia="ko-KR"/>
          </w:rPr>
          <w:t xml:space="preserve">. </w:t>
        </w:r>
        <w:r>
          <w:rPr>
            <w:rFonts w:hint="eastAsia"/>
            <w:lang w:eastAsia="zh-CN"/>
          </w:rPr>
          <w:t xml:space="preserve"> </w:t>
        </w:r>
      </w:ins>
    </w:p>
    <w:p w14:paraId="5CE23A00" w14:textId="77777777" w:rsidR="008C5192" w:rsidRDefault="008C5192" w:rsidP="008C5192">
      <w:pPr>
        <w:pStyle w:val="TH"/>
        <w:rPr>
          <w:lang w:eastAsia="ko-KR"/>
        </w:rPr>
      </w:pPr>
      <w:r w:rsidRPr="002342A9">
        <w:object w:dxaOrig="10560" w:dyaOrig="7410" w14:anchorId="32782DB9">
          <v:shape id="_x0000_i1028" type="#_x0000_t75" style="width:424.5pt;height:307.5pt" o:ole="">
            <v:imagedata r:id="rId21" o:title="" cropbottom="-1739f"/>
          </v:shape>
          <o:OLEObject Type="Embed" ProgID="Visio.Drawing.11" ShapeID="_x0000_i1028" DrawAspect="Content" ObjectID="_1696054343" r:id="rId22"/>
        </w:object>
      </w:r>
    </w:p>
    <w:p w14:paraId="6DD80610" w14:textId="77777777" w:rsidR="008C5192" w:rsidRDefault="008C5192" w:rsidP="008C5192">
      <w:pPr>
        <w:pStyle w:val="TF"/>
        <w:rPr>
          <w:lang w:eastAsia="ko-KR"/>
        </w:rPr>
      </w:pPr>
      <w:r>
        <w:rPr>
          <w:lang w:eastAsia="ko-KR"/>
        </w:rPr>
        <w:t>Figure 6.1B.2.1-1: Analytics context transfer initiated by target NWDAF selected by the NWDAF service consumer</w:t>
      </w:r>
    </w:p>
    <w:p w14:paraId="136D7B84" w14:textId="77777777" w:rsidR="008C5192" w:rsidRDefault="008C5192" w:rsidP="008C5192">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6A28396A" w14:textId="77777777" w:rsidR="008C5192" w:rsidRDefault="008C5192" w:rsidP="008C5192">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p>
    <w:p w14:paraId="242F75C5" w14:textId="77777777" w:rsidR="008C5192" w:rsidRDefault="008C5192" w:rsidP="008C5192">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BC5CD60" w14:textId="77777777" w:rsidR="008C5192" w:rsidRDefault="008C5192" w:rsidP="008C5192">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E64A84C" w14:textId="77777777" w:rsidR="008C5192" w:rsidRDefault="008C5192" w:rsidP="008C5192">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7699764C" w14:textId="77777777" w:rsidR="008C5192" w:rsidRDefault="008C5192" w:rsidP="008C5192">
      <w:pPr>
        <w:pStyle w:val="B1"/>
        <w:rPr>
          <w:lang w:eastAsia="ko-KR"/>
        </w:rPr>
      </w:pPr>
      <w:r>
        <w:rPr>
          <w:lang w:eastAsia="ko-KR"/>
        </w:rPr>
        <w:lastRenderedPageBreak/>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785C4A33" w14:textId="77777777" w:rsidR="008C5192" w:rsidRDefault="008C5192" w:rsidP="008C5192">
      <w:pPr>
        <w:pStyle w:val="B1"/>
        <w:rPr>
          <w:lang w:eastAsia="ko-KR"/>
        </w:rPr>
      </w:pPr>
      <w:r>
        <w:rPr>
          <w:lang w:eastAsia="ko-KR"/>
        </w:rPr>
        <w:tab/>
        <w:t xml:space="preserve">Target NWDAF is now ready to generate analytics information </w:t>
      </w:r>
      <w:proofErr w:type="gramStart"/>
      <w:r>
        <w:rPr>
          <w:lang w:eastAsia="ko-KR"/>
        </w:rPr>
        <w:t>taking into account</w:t>
      </w:r>
      <w:proofErr w:type="gramEnd"/>
      <w:r>
        <w:rPr>
          <w:lang w:eastAsia="ko-KR"/>
        </w:rPr>
        <w:t xml:space="preserve"> the information received in step 3.</w:t>
      </w:r>
    </w:p>
    <w:p w14:paraId="07978BD4" w14:textId="77777777" w:rsidR="008C5192" w:rsidRDefault="008C5192" w:rsidP="008C5192">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5BDBFCE3" w14:textId="77777777" w:rsidR="008C5192" w:rsidRDefault="008C5192" w:rsidP="008C5192">
      <w:pPr>
        <w:pStyle w:val="B1"/>
        <w:rPr>
          <w:lang w:eastAsia="ko-KR"/>
        </w:rPr>
      </w:pPr>
      <w:r>
        <w:rPr>
          <w:lang w:eastAsia="ko-KR"/>
        </w:rPr>
        <w:t>5.</w:t>
      </w:r>
      <w:r>
        <w:rPr>
          <w:lang w:eastAsia="ko-KR"/>
        </w:rPr>
        <w:tab/>
        <w:t xml:space="preserve">[Optional] Target NWDAF may </w:t>
      </w:r>
      <w:proofErr w:type="gramStart"/>
      <w:r>
        <w:rPr>
          <w:lang w:eastAsia="ko-KR"/>
        </w:rPr>
        <w:t>subscribes</w:t>
      </w:r>
      <w:proofErr w:type="gramEnd"/>
      <w:r>
        <w:rPr>
          <w:lang w:eastAsia="ko-KR"/>
        </w:rPr>
        <w:t xml:space="preserve"> to relevant data source(s) and/or model source(s), if it is not yet subscribed to the data source(s) and/or model source(s), for analytics information generation.</w:t>
      </w:r>
    </w:p>
    <w:p w14:paraId="21816523"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C11ACEE" w14:textId="77777777" w:rsidR="0022424A" w:rsidRPr="005D2CF1" w:rsidRDefault="0022424A" w:rsidP="0022424A">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40"/>
    </w:p>
    <w:p w14:paraId="4D240FA9" w14:textId="77777777" w:rsidR="0022424A" w:rsidRPr="005D2CF1" w:rsidRDefault="0022424A" w:rsidP="0022424A">
      <w:pPr>
        <w:rPr>
          <w:b/>
        </w:rPr>
      </w:pPr>
      <w:r w:rsidRPr="005D2CF1">
        <w:rPr>
          <w:b/>
        </w:rPr>
        <w:t xml:space="preserve">Service operation name: </w:t>
      </w:r>
      <w:r w:rsidRPr="005D2CF1">
        <w:t>Nnwdaf_AnalyticsSubscription_Notify.</w:t>
      </w:r>
    </w:p>
    <w:p w14:paraId="7B79A121" w14:textId="77777777" w:rsidR="0022424A" w:rsidRPr="005D2CF1" w:rsidRDefault="0022424A" w:rsidP="0022424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4276DEC" w14:textId="77777777" w:rsidR="0022424A" w:rsidRPr="005D2CF1" w:rsidRDefault="0022424A" w:rsidP="0022424A">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B09ED1" w14:textId="77777777" w:rsidR="0022424A" w:rsidRDefault="0022424A" w:rsidP="0022424A">
      <w:pPr>
        <w:rPr>
          <w:b/>
          <w:lang w:eastAsia="zh-CN"/>
        </w:rPr>
      </w:pPr>
      <w:r w:rsidRPr="005D2CF1">
        <w:rPr>
          <w:b/>
          <w:lang w:eastAsia="zh-CN"/>
        </w:rPr>
        <w:t>Inputs, Optional:</w:t>
      </w:r>
    </w:p>
    <w:p w14:paraId="4DC9BEF2" w14:textId="77777777" w:rsidR="0022424A" w:rsidRDefault="0022424A" w:rsidP="0022424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FAF300A" w14:textId="77777777" w:rsidR="0022424A" w:rsidRDefault="0022424A" w:rsidP="0022424A">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ED2DF94" w14:textId="77777777" w:rsidR="0022424A" w:rsidRDefault="0022424A" w:rsidP="0022424A">
      <w:pPr>
        <w:pStyle w:val="B1"/>
        <w:rPr>
          <w:lang w:eastAsia="zh-CN"/>
        </w:rPr>
      </w:pPr>
      <w:r>
        <w:rPr>
          <w:lang w:eastAsia="zh-CN"/>
        </w:rPr>
        <w:t>-</w:t>
      </w:r>
      <w:r>
        <w:rPr>
          <w:lang w:eastAsia="zh-CN"/>
        </w:rPr>
        <w:tab/>
        <w:t>V</w:t>
      </w:r>
      <w:r w:rsidRPr="005D2CF1">
        <w:rPr>
          <w:lang w:eastAsia="zh-CN"/>
        </w:rPr>
        <w:t>alidity period</w:t>
      </w:r>
      <w:r>
        <w:rPr>
          <w:lang w:eastAsia="zh-CN"/>
        </w:rPr>
        <w:t>.</w:t>
      </w:r>
    </w:p>
    <w:p w14:paraId="4AD7F27A" w14:textId="77777777" w:rsidR="0022424A" w:rsidRDefault="0022424A" w:rsidP="0022424A">
      <w:pPr>
        <w:pStyle w:val="B1"/>
        <w:rPr>
          <w:lang w:eastAsia="zh-CN"/>
        </w:rPr>
      </w:pPr>
      <w:r>
        <w:rPr>
          <w:lang w:eastAsia="zh-CN"/>
        </w:rPr>
        <w:t>-</w:t>
      </w:r>
      <w:r>
        <w:rPr>
          <w:lang w:eastAsia="zh-CN"/>
        </w:rPr>
        <w:tab/>
        <w:t>P</w:t>
      </w:r>
      <w:r w:rsidRPr="005D2CF1">
        <w:rPr>
          <w:lang w:eastAsia="zh-CN"/>
        </w:rPr>
        <w:t>robability assertion</w:t>
      </w:r>
      <w:r>
        <w:rPr>
          <w:lang w:eastAsia="zh-CN"/>
        </w:rPr>
        <w:t>.</w:t>
      </w:r>
    </w:p>
    <w:p w14:paraId="597E179F" w14:textId="77777777" w:rsidR="0022424A" w:rsidRDefault="0022424A" w:rsidP="0022424A">
      <w:pPr>
        <w:pStyle w:val="B1"/>
        <w:rPr>
          <w:lang w:eastAsia="zh-CN"/>
        </w:rPr>
      </w:pPr>
      <w:r>
        <w:rPr>
          <w:lang w:eastAsia="zh-CN"/>
        </w:rPr>
        <w:t>-</w:t>
      </w:r>
      <w:r>
        <w:rPr>
          <w:lang w:eastAsia="zh-CN"/>
        </w:rPr>
        <w:tab/>
        <w:t>Revised waiting time.</w:t>
      </w:r>
    </w:p>
    <w:p w14:paraId="555D1EC7" w14:textId="77777777" w:rsidR="0022424A" w:rsidRDefault="0022424A" w:rsidP="0022424A">
      <w:pPr>
        <w:pStyle w:val="B1"/>
        <w:rPr>
          <w:lang w:eastAsia="zh-CN"/>
        </w:rPr>
      </w:pPr>
      <w:r>
        <w:rPr>
          <w:lang w:eastAsia="zh-CN"/>
        </w:rPr>
        <w:t>-</w:t>
      </w:r>
      <w:r>
        <w:rPr>
          <w:lang w:eastAsia="zh-CN"/>
        </w:rPr>
        <w:tab/>
        <w:t>Analytics Metadata Information.</w:t>
      </w:r>
    </w:p>
    <w:p w14:paraId="7072A756" w14:textId="1DCA4E96" w:rsidR="0022424A" w:rsidRDefault="0022424A" w:rsidP="0022424A">
      <w:pPr>
        <w:pStyle w:val="B1"/>
      </w:pPr>
      <w:r>
        <w:t>-</w:t>
      </w:r>
      <w:r>
        <w:tab/>
        <w:t>Termination Request: this parameter indicates that NWDAF requests to terminate the analytics subscription, i.e., NWDAF will not provide further notifications related to this subscription</w:t>
      </w:r>
      <w:ins w:id="81" w:author="CATT-lyy" w:date="2021-10-11T14:25:00Z">
        <w:r w:rsidR="006F0A30">
          <w:rPr>
            <w:rFonts w:hint="eastAsia"/>
            <w:lang w:eastAsia="zh-CN"/>
          </w:rPr>
          <w:t>,</w:t>
        </w:r>
      </w:ins>
      <w:ins w:id="82" w:author="CATT-lyy" w:date="2021-10-11T14:21:00Z">
        <w:r w:rsidR="006F0A30">
          <w:rPr>
            <w:rFonts w:hint="eastAsia"/>
            <w:lang w:eastAsia="zh-CN"/>
          </w:rPr>
          <w:t xml:space="preserve"> with </w:t>
        </w:r>
      </w:ins>
      <w:ins w:id="83" w:author="CATT-lyy" w:date="2021-10-11T14:22:00Z">
        <w:r w:rsidR="006F0A30" w:rsidRPr="006F0A30">
          <w:rPr>
            <w:lang w:eastAsia="zh-CN"/>
          </w:rPr>
          <w:t>cause value</w:t>
        </w:r>
      </w:ins>
      <w:ins w:id="84" w:author="CATT-lyy" w:date="2021-10-11T14:23:00Z">
        <w:r w:rsidR="006F0A30">
          <w:rPr>
            <w:rFonts w:hint="eastAsia"/>
            <w:lang w:eastAsia="zh-CN"/>
          </w:rPr>
          <w:t xml:space="preserve"> </w:t>
        </w:r>
      </w:ins>
      <w:ins w:id="85" w:author="CATT-lyy" w:date="2021-10-11T14:22:00Z">
        <w:r w:rsidR="006F0A30">
          <w:rPr>
            <w:rFonts w:hint="eastAsia"/>
            <w:lang w:eastAsia="zh-CN"/>
          </w:rPr>
          <w:t>(</w:t>
        </w:r>
      </w:ins>
      <w:ins w:id="86" w:author="Nokia" w:date="2021-10-18T09:06:00Z">
        <w:r w:rsidR="0033471D" w:rsidRPr="0033471D">
          <w:rPr>
            <w:highlight w:val="green"/>
            <w:lang w:eastAsia="zh-CN"/>
          </w:rPr>
          <w:t>e.g.,</w:t>
        </w:r>
        <w:r w:rsidR="0033471D">
          <w:rPr>
            <w:lang w:eastAsia="zh-CN"/>
          </w:rPr>
          <w:t xml:space="preserve"> </w:t>
        </w:r>
      </w:ins>
      <w:ins w:id="87" w:author="CATT-lyy" w:date="2021-10-11T14:23:00Z">
        <w:r w:rsidR="006F0A30" w:rsidRPr="006F0A30">
          <w:rPr>
            <w:lang w:eastAsia="zh-CN"/>
          </w:rPr>
          <w:t>user consent revoked</w:t>
        </w:r>
        <w:r w:rsidR="006F0A30">
          <w:rPr>
            <w:rFonts w:hint="eastAsia"/>
            <w:lang w:eastAsia="zh-CN"/>
          </w:rPr>
          <w:t xml:space="preserve">, </w:t>
        </w:r>
        <w:r w:rsidR="006F0A30" w:rsidRPr="006F0A30">
          <w:rPr>
            <w:lang w:eastAsia="zh-CN"/>
          </w:rPr>
          <w:t>NWDAF</w:t>
        </w:r>
        <w:r w:rsidR="006F0A30">
          <w:rPr>
            <w:rFonts w:hint="eastAsia"/>
            <w:lang w:eastAsia="zh-CN"/>
          </w:rPr>
          <w:t xml:space="preserve"> overload, </w:t>
        </w:r>
        <w:del w:id="88" w:author="Nokia" w:date="2021-10-18T09:07:00Z">
          <w:r w:rsidR="006F0A30" w:rsidRPr="0033471D" w:rsidDel="0033471D">
            <w:rPr>
              <w:highlight w:val="green"/>
              <w:lang w:eastAsia="zh-CN"/>
            </w:rPr>
            <w:delText xml:space="preserve">UE moving out </w:delText>
          </w:r>
        </w:del>
      </w:ins>
      <w:ins w:id="89" w:author="CATT-lyy" w:date="2021-10-11T15:30:00Z">
        <w:del w:id="90" w:author="Nokia" w:date="2021-10-18T09:07:00Z">
          <w:r w:rsidR="00036608" w:rsidRPr="0033471D" w:rsidDel="0033471D">
            <w:rPr>
              <w:rFonts w:hint="eastAsia"/>
              <w:highlight w:val="green"/>
              <w:lang w:eastAsia="zh-CN"/>
            </w:rPr>
            <w:delText xml:space="preserve">of NWDAF </w:delText>
          </w:r>
        </w:del>
      </w:ins>
      <w:ins w:id="91" w:author="CATT-lyy" w:date="2021-10-11T14:23:00Z">
        <w:del w:id="92" w:author="Nokia" w:date="2021-10-18T09:07:00Z">
          <w:r w:rsidR="006F0A30" w:rsidRPr="0033471D" w:rsidDel="0033471D">
            <w:rPr>
              <w:highlight w:val="green"/>
              <w:lang w:eastAsia="zh-CN"/>
            </w:rPr>
            <w:delText>serving area,</w:delText>
          </w:r>
          <w:r w:rsidR="006F0A30" w:rsidRPr="006F0A30" w:rsidDel="0033471D">
            <w:rPr>
              <w:lang w:eastAsia="zh-CN"/>
            </w:rPr>
            <w:delText xml:space="preserve"> </w:delText>
          </w:r>
        </w:del>
        <w:r w:rsidR="006F0A30" w:rsidRPr="006F0A30">
          <w:rPr>
            <w:lang w:eastAsia="zh-CN"/>
          </w:rPr>
          <w:t>etc.</w:t>
        </w:r>
      </w:ins>
      <w:ins w:id="93" w:author="CATT-lyy" w:date="2021-10-11T14:22:00Z">
        <w:r w:rsidR="006F0A30">
          <w:rPr>
            <w:rFonts w:hint="eastAsia"/>
            <w:lang w:eastAsia="zh-CN"/>
          </w:rPr>
          <w:t>)</w:t>
        </w:r>
      </w:ins>
      <w:r>
        <w:t>.</w:t>
      </w:r>
    </w:p>
    <w:p w14:paraId="798A6F6C" w14:textId="77777777" w:rsidR="0022424A" w:rsidRPr="005D2CF1" w:rsidRDefault="0022424A" w:rsidP="0022424A">
      <w:pPr>
        <w:pStyle w:val="NO"/>
      </w:pPr>
      <w:r w:rsidRPr="005D2CF1">
        <w:t>NOTE 1:</w:t>
      </w:r>
      <w:r w:rsidRPr="005D2CF1">
        <w:tab/>
        <w:t>Some NWDAF output analytics already include confidence of predictions, which provides the same information as probability assertion.</w:t>
      </w:r>
    </w:p>
    <w:p w14:paraId="4EE172B3" w14:textId="77777777" w:rsidR="0022424A" w:rsidRPr="005D2CF1" w:rsidRDefault="0022424A" w:rsidP="0022424A">
      <w:pPr>
        <w:pStyle w:val="NO"/>
      </w:pPr>
      <w:r w:rsidRPr="005D2CF1">
        <w:t>NOTE 2:</w:t>
      </w:r>
      <w:r w:rsidRPr="005D2CF1">
        <w:tab/>
        <w:t>Validity period can also be provided as part of Analytics specific parameters for some NWDAF output analytics.</w:t>
      </w:r>
    </w:p>
    <w:p w14:paraId="39FA2F98" w14:textId="77777777" w:rsidR="0022424A" w:rsidRDefault="0022424A" w:rsidP="0022424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4E00A9A4" w14:textId="77777777" w:rsidR="0022424A" w:rsidRDefault="0022424A" w:rsidP="0022424A">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A78E71A" w14:textId="77777777" w:rsidR="0022424A" w:rsidRPr="005D2CF1" w:rsidRDefault="0022424A" w:rsidP="0022424A">
      <w:proofErr w:type="gramStart"/>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p>
    <w:p w14:paraId="5B4680D9" w14:textId="77777777" w:rsidR="0022424A" w:rsidRDefault="0022424A" w:rsidP="0022424A">
      <w:pPr>
        <w:pStyle w:val="B1"/>
        <w:rPr>
          <w:lang w:eastAsia="zh-CN"/>
        </w:rPr>
      </w:pPr>
      <w:r w:rsidRPr="005D2CF1">
        <w:rPr>
          <w:b/>
        </w:rPr>
        <w:t xml:space="preserve">Outputs, Optional: </w:t>
      </w:r>
      <w:r w:rsidRPr="005D2CF1">
        <w:t>None.</w:t>
      </w:r>
    </w:p>
    <w:p w14:paraId="3AC9EBB6" w14:textId="77777777" w:rsidR="008C5192" w:rsidRPr="0022424A" w:rsidRDefault="008C5192" w:rsidP="0022424A">
      <w:pPr>
        <w:pStyle w:val="B1"/>
        <w:rPr>
          <w:lang w:eastAsia="zh-CN"/>
        </w:rPr>
      </w:pPr>
    </w:p>
    <w:bookmarkEnd w:id="11"/>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74671" w14:textId="77777777" w:rsidR="00010A55" w:rsidRDefault="00010A55">
      <w:r>
        <w:separator/>
      </w:r>
    </w:p>
  </w:endnote>
  <w:endnote w:type="continuationSeparator" w:id="0">
    <w:p w14:paraId="6EB6DCE2" w14:textId="77777777" w:rsidR="00010A55" w:rsidRDefault="0001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C60AF" w14:textId="77777777" w:rsidR="0033471D" w:rsidRDefault="00334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21613" w14:textId="77777777" w:rsidR="0033471D" w:rsidRDefault="003347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C337C" w14:textId="77777777" w:rsidR="0033471D" w:rsidRDefault="00334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C5626" w14:textId="77777777" w:rsidR="00010A55" w:rsidRDefault="00010A55">
      <w:r>
        <w:separator/>
      </w:r>
    </w:p>
  </w:footnote>
  <w:footnote w:type="continuationSeparator" w:id="0">
    <w:p w14:paraId="4A2992E3" w14:textId="77777777" w:rsidR="00010A55" w:rsidRDefault="00010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B3F3D"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FA75D" w14:textId="77777777" w:rsidR="0033471D" w:rsidRDefault="00334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2A292" w14:textId="77777777" w:rsidR="0033471D" w:rsidRDefault="003347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51872" w14:textId="77777777" w:rsidR="000C551E" w:rsidRDefault="000C5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6F1B" w14:textId="77777777" w:rsidR="000C551E" w:rsidRDefault="000C5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2D73A"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6"/>
    <w:rsid w:val="00007AA3"/>
    <w:rsid w:val="00010A55"/>
    <w:rsid w:val="00013D65"/>
    <w:rsid w:val="000155D7"/>
    <w:rsid w:val="00015651"/>
    <w:rsid w:val="000156FC"/>
    <w:rsid w:val="000161EC"/>
    <w:rsid w:val="00020174"/>
    <w:rsid w:val="00022E4A"/>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4327"/>
    <w:rsid w:val="001668BA"/>
    <w:rsid w:val="00166999"/>
    <w:rsid w:val="001758B9"/>
    <w:rsid w:val="00176436"/>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2044E0"/>
    <w:rsid w:val="0020511F"/>
    <w:rsid w:val="00205E23"/>
    <w:rsid w:val="0020664F"/>
    <w:rsid w:val="0021119C"/>
    <w:rsid w:val="002114CF"/>
    <w:rsid w:val="00215B76"/>
    <w:rsid w:val="00221276"/>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2C9"/>
    <w:rsid w:val="00473575"/>
    <w:rsid w:val="0047661B"/>
    <w:rsid w:val="004766DE"/>
    <w:rsid w:val="00480AFE"/>
    <w:rsid w:val="00480CF5"/>
    <w:rsid w:val="00483AD1"/>
    <w:rsid w:val="00494A95"/>
    <w:rsid w:val="004A0074"/>
    <w:rsid w:val="004A03F8"/>
    <w:rsid w:val="004A16A4"/>
    <w:rsid w:val="004A1EBF"/>
    <w:rsid w:val="004A632E"/>
    <w:rsid w:val="004A7C06"/>
    <w:rsid w:val="004B1ACA"/>
    <w:rsid w:val="004B374D"/>
    <w:rsid w:val="004B4F83"/>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2A47"/>
    <w:rsid w:val="00524122"/>
    <w:rsid w:val="00524A43"/>
    <w:rsid w:val="00525857"/>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B4E"/>
    <w:rsid w:val="009320B3"/>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3250"/>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EAC"/>
    <w:rsid w:val="00C37E2F"/>
    <w:rsid w:val="00C424E6"/>
    <w:rsid w:val="00C42693"/>
    <w:rsid w:val="00C44847"/>
    <w:rsid w:val="00C44D4C"/>
    <w:rsid w:val="00C51795"/>
    <w:rsid w:val="00C521B5"/>
    <w:rsid w:val="00C54818"/>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A38"/>
    <w:rsid w:val="00F62AA8"/>
    <w:rsid w:val="00F64B33"/>
    <w:rsid w:val="00F65D5D"/>
    <w:rsid w:val="00F66D49"/>
    <w:rsid w:val="00F67A13"/>
    <w:rsid w:val="00F67AD9"/>
    <w:rsid w:val="00F70D9C"/>
    <w:rsid w:val="00F73EDD"/>
    <w:rsid w:val="00F7402D"/>
    <w:rsid w:val="00F756E0"/>
    <w:rsid w:val="00F879BF"/>
    <w:rsid w:val="00F90B6C"/>
    <w:rsid w:val="00F920C4"/>
    <w:rsid w:val="00FA0E9C"/>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42341E"/>
  <w15:docId w15:val="{23D5F9BE-3715-4071-B8B1-5E721CB8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BBDA-DFE4-42E2-9116-3DB09761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4022</Words>
  <Characters>24177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cp:lastModifiedBy>
  <cp:revision>5</cp:revision>
  <cp:lastPrinted>1900-12-31T16:00:00Z</cp:lastPrinted>
  <dcterms:created xsi:type="dcterms:W3CDTF">2021-10-18T07:07:00Z</dcterms:created>
  <dcterms:modified xsi:type="dcterms:W3CDTF">2021-10-18T07:24:00Z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